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6C1563" w:rsidRDefault="007A254A" w:rsidP="00F516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5A33" w:rsidRPr="006C1563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8B5A33" w:rsidRPr="006C1563" w:rsidRDefault="008B5A33" w:rsidP="00F516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563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B5A33" w:rsidRPr="006C1563" w:rsidRDefault="008B5A33" w:rsidP="00F516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563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8B5A33" w:rsidRPr="006C1563" w:rsidRDefault="008B5A33" w:rsidP="008176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6C1563" w:rsidRDefault="008B5A33" w:rsidP="008176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6C1563" w:rsidRDefault="008B5A33" w:rsidP="008176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76DF" w:rsidRPr="006C1563" w:rsidRDefault="008176DF" w:rsidP="008176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76DF" w:rsidRPr="006C1563" w:rsidRDefault="008176DF" w:rsidP="008176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F1C30" w:rsidRPr="006C1563" w:rsidRDefault="00CF1C30" w:rsidP="00CF1C30">
      <w:pPr>
        <w:suppressAutoHyphens/>
        <w:spacing w:after="0" w:line="240" w:lineRule="auto"/>
        <w:ind w:firstLine="574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C1563">
        <w:rPr>
          <w:rFonts w:ascii="Times New Roman" w:eastAsia="Times New Roman" w:hAnsi="Times New Roman" w:cs="Times New Roman"/>
          <w:sz w:val="24"/>
          <w:szCs w:val="24"/>
        </w:rPr>
        <w:t xml:space="preserve">Приложение к ППКРС                              </w:t>
      </w:r>
      <w:proofErr w:type="gramStart"/>
      <w:r w:rsidRPr="006C1563">
        <w:rPr>
          <w:rFonts w:ascii="Times New Roman" w:eastAsia="Times New Roman" w:hAnsi="Times New Roman" w:cs="Times New Roman"/>
          <w:sz w:val="24"/>
          <w:szCs w:val="24"/>
        </w:rPr>
        <w:t>Утверждена</w:t>
      </w:r>
      <w:proofErr w:type="gramEnd"/>
      <w:r w:rsidRPr="006C1563">
        <w:rPr>
          <w:rFonts w:ascii="Times New Roman" w:eastAsia="Times New Roman" w:hAnsi="Times New Roman" w:cs="Times New Roman"/>
          <w:sz w:val="24"/>
          <w:szCs w:val="24"/>
        </w:rPr>
        <w:t xml:space="preserve"> приказом директора   </w:t>
      </w:r>
    </w:p>
    <w:p w:rsidR="006C1563" w:rsidRPr="006C1563" w:rsidRDefault="00CF1C30" w:rsidP="00CF1C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C1563">
        <w:rPr>
          <w:rFonts w:ascii="Times New Roman" w:eastAsia="Times New Roman" w:hAnsi="Times New Roman" w:cs="Times New Roman"/>
          <w:sz w:val="24"/>
          <w:szCs w:val="24"/>
        </w:rPr>
        <w:t xml:space="preserve">КГБПОУ «Ребрихинский лицей </w:t>
      </w:r>
      <w:proofErr w:type="gramStart"/>
      <w:r w:rsidRPr="006C1563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6C1563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CF1C30" w:rsidRPr="006C1563" w:rsidRDefault="00CF1C30" w:rsidP="00CF1C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C1563">
        <w:rPr>
          <w:rFonts w:ascii="Times New Roman" w:eastAsia="Times New Roman" w:hAnsi="Times New Roman" w:cs="Times New Roman"/>
          <w:sz w:val="24"/>
          <w:szCs w:val="24"/>
        </w:rPr>
        <w:t xml:space="preserve"> от «__» _______20__  № ___</w:t>
      </w:r>
    </w:p>
    <w:p w:rsidR="00380DC7" w:rsidRPr="006C1563" w:rsidRDefault="00380DC7" w:rsidP="00CF1C30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0DC7" w:rsidRDefault="00380DC7" w:rsidP="008176D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36AE" w:rsidRDefault="00C036AE" w:rsidP="008176D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36AE" w:rsidRPr="006C1563" w:rsidRDefault="00C036AE" w:rsidP="008176D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8176D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8176D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8176D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1C30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C1563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8B5A33" w:rsidRPr="006C1563" w:rsidRDefault="00CF1C30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C1563">
        <w:rPr>
          <w:rFonts w:ascii="Times New Roman" w:hAnsi="Times New Roman" w:cs="Times New Roman"/>
          <w:b/>
          <w:caps/>
          <w:sz w:val="24"/>
          <w:szCs w:val="24"/>
        </w:rPr>
        <w:t xml:space="preserve"> общеобразовательной</w:t>
      </w:r>
      <w:r w:rsidR="008B5A33" w:rsidRPr="006C1563">
        <w:rPr>
          <w:rFonts w:ascii="Times New Roman" w:hAnsi="Times New Roman" w:cs="Times New Roman"/>
          <w:b/>
          <w:caps/>
          <w:sz w:val="24"/>
          <w:szCs w:val="24"/>
        </w:rPr>
        <w:t xml:space="preserve"> УЧЕБНОЙ ДИСЦИПЛИНЫ</w:t>
      </w:r>
    </w:p>
    <w:p w:rsidR="008B5A33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C1563">
        <w:rPr>
          <w:rFonts w:ascii="Times New Roman" w:hAnsi="Times New Roman" w:cs="Times New Roman"/>
          <w:b/>
          <w:caps/>
          <w:sz w:val="24"/>
          <w:szCs w:val="24"/>
        </w:rPr>
        <w:t>о</w:t>
      </w:r>
      <w:r w:rsidR="00513C2D" w:rsidRPr="006C1563">
        <w:rPr>
          <w:rFonts w:ascii="Times New Roman" w:hAnsi="Times New Roman" w:cs="Times New Roman"/>
          <w:b/>
          <w:caps/>
          <w:sz w:val="24"/>
          <w:szCs w:val="24"/>
        </w:rPr>
        <w:t>У</w:t>
      </w:r>
      <w:r w:rsidRPr="006C1563">
        <w:rPr>
          <w:rFonts w:ascii="Times New Roman" w:hAnsi="Times New Roman" w:cs="Times New Roman"/>
          <w:b/>
          <w:caps/>
          <w:sz w:val="24"/>
          <w:szCs w:val="24"/>
        </w:rPr>
        <w:t>д</w:t>
      </w:r>
      <w:r w:rsidR="00BF043F">
        <w:rPr>
          <w:rFonts w:ascii="Times New Roman" w:hAnsi="Times New Roman" w:cs="Times New Roman"/>
          <w:b/>
          <w:caps/>
          <w:sz w:val="24"/>
          <w:szCs w:val="24"/>
        </w:rPr>
        <w:t>П.14</w:t>
      </w:r>
      <w:r w:rsidRPr="006C1563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513C2D" w:rsidRPr="006C1563">
        <w:rPr>
          <w:rFonts w:ascii="Times New Roman" w:hAnsi="Times New Roman" w:cs="Times New Roman"/>
          <w:b/>
          <w:caps/>
          <w:sz w:val="24"/>
          <w:szCs w:val="24"/>
        </w:rPr>
        <w:t>ХИМИЯ</w:t>
      </w:r>
      <w:r w:rsidRPr="006C1563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8B5A33" w:rsidRPr="006C1563" w:rsidRDefault="008B5A33" w:rsidP="00F51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30" w:rsidRPr="006C1563" w:rsidRDefault="00CF1C30" w:rsidP="00F51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C1563">
        <w:rPr>
          <w:rFonts w:ascii="Times New Roman" w:hAnsi="Times New Roman" w:cs="Times New Roman"/>
          <w:sz w:val="24"/>
          <w:szCs w:val="24"/>
        </w:rPr>
        <w:t>Профиль профессионального</w:t>
      </w:r>
      <w:r w:rsidR="006C1563" w:rsidRPr="006C1563">
        <w:rPr>
          <w:rFonts w:ascii="Times New Roman" w:hAnsi="Times New Roman" w:cs="Times New Roman"/>
          <w:sz w:val="24"/>
          <w:szCs w:val="24"/>
        </w:rPr>
        <w:t xml:space="preserve"> </w:t>
      </w:r>
      <w:r w:rsidRPr="006C1563">
        <w:rPr>
          <w:rFonts w:ascii="Times New Roman" w:hAnsi="Times New Roman" w:cs="Times New Roman"/>
          <w:sz w:val="24"/>
          <w:szCs w:val="24"/>
        </w:rPr>
        <w:t>образования:</w:t>
      </w:r>
      <w:r w:rsidR="006C1563" w:rsidRPr="006C1563">
        <w:rPr>
          <w:rFonts w:ascii="Times New Roman" w:hAnsi="Times New Roman" w:cs="Times New Roman"/>
          <w:sz w:val="24"/>
          <w:szCs w:val="24"/>
        </w:rPr>
        <w:t xml:space="preserve"> </w:t>
      </w:r>
      <w:r w:rsidRPr="006C1563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472DEC" w:rsidRPr="006C1563" w:rsidRDefault="0074497E" w:rsidP="00F51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C1563">
        <w:rPr>
          <w:rFonts w:ascii="Times New Roman" w:hAnsi="Times New Roman" w:cs="Times New Roman"/>
          <w:sz w:val="24"/>
          <w:szCs w:val="24"/>
        </w:rPr>
        <w:t xml:space="preserve">Профессия СПО:43.01.09 </w:t>
      </w:r>
      <w:r w:rsidR="00CF1C30" w:rsidRPr="006C1563">
        <w:rPr>
          <w:rFonts w:ascii="Times New Roman" w:hAnsi="Times New Roman" w:cs="Times New Roman"/>
          <w:sz w:val="24"/>
          <w:szCs w:val="24"/>
          <w:u w:val="single"/>
        </w:rPr>
        <w:t>Повар, кондитер</w:t>
      </w:r>
    </w:p>
    <w:p w:rsidR="00380DC7" w:rsidRPr="006C1563" w:rsidRDefault="0074497E" w:rsidP="00F51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C1563">
        <w:rPr>
          <w:rFonts w:ascii="Times New Roman" w:hAnsi="Times New Roman" w:cs="Times New Roman"/>
          <w:sz w:val="24"/>
          <w:szCs w:val="24"/>
        </w:rPr>
        <w:t>Уровень изучения:</w:t>
      </w:r>
      <w:r w:rsidR="007A254A">
        <w:rPr>
          <w:rFonts w:ascii="Times New Roman" w:hAnsi="Times New Roman" w:cs="Times New Roman"/>
          <w:sz w:val="24"/>
          <w:szCs w:val="24"/>
        </w:rPr>
        <w:t xml:space="preserve"> </w:t>
      </w:r>
      <w:r w:rsidRPr="006C1563">
        <w:rPr>
          <w:rFonts w:ascii="Times New Roman" w:hAnsi="Times New Roman" w:cs="Times New Roman"/>
          <w:sz w:val="24"/>
          <w:szCs w:val="24"/>
          <w:u w:val="single"/>
        </w:rPr>
        <w:t>профильный</w:t>
      </w:r>
    </w:p>
    <w:p w:rsidR="00380DC7" w:rsidRPr="006C1563" w:rsidRDefault="00380DC7" w:rsidP="00744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C1563">
        <w:rPr>
          <w:rFonts w:ascii="Times New Roman" w:hAnsi="Times New Roman" w:cs="Times New Roman"/>
          <w:sz w:val="24"/>
          <w:szCs w:val="24"/>
        </w:rPr>
        <w:t>форма обучения</w:t>
      </w:r>
      <w:r w:rsidR="007A254A">
        <w:rPr>
          <w:rFonts w:ascii="Times New Roman" w:hAnsi="Times New Roman" w:cs="Times New Roman"/>
          <w:sz w:val="24"/>
          <w:szCs w:val="24"/>
        </w:rPr>
        <w:t xml:space="preserve">: </w:t>
      </w:r>
      <w:r w:rsidR="0074497E" w:rsidRPr="006C1563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8B5A33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B5A33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B5A33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176DF" w:rsidRPr="006C1563" w:rsidRDefault="008176DF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176DF" w:rsidRPr="006C1563" w:rsidRDefault="008176DF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51607" w:rsidRPr="006C1563" w:rsidRDefault="00F51607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497E" w:rsidRPr="006C1563" w:rsidRDefault="0074497E" w:rsidP="00E23716">
      <w:pPr>
        <w:pStyle w:val="ad"/>
        <w:rPr>
          <w:sz w:val="24"/>
          <w:szCs w:val="24"/>
        </w:rPr>
      </w:pPr>
    </w:p>
    <w:p w:rsidR="0074497E" w:rsidRPr="006C1563" w:rsidRDefault="0074497E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497E" w:rsidRPr="006C1563" w:rsidRDefault="0074497E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497E" w:rsidRPr="006C1563" w:rsidRDefault="0074497E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C1563" w:rsidRDefault="006C156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176DF" w:rsidRPr="006C1563" w:rsidRDefault="008176DF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6C1563" w:rsidRDefault="008B5A33" w:rsidP="00F5160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6C1563">
        <w:rPr>
          <w:rFonts w:ascii="Times New Roman" w:hAnsi="Times New Roman" w:cs="Times New Roman"/>
          <w:spacing w:val="-2"/>
          <w:sz w:val="24"/>
          <w:szCs w:val="24"/>
        </w:rPr>
        <w:t>Ребриха</w:t>
      </w:r>
      <w:r w:rsidR="00B66334">
        <w:rPr>
          <w:rFonts w:ascii="Times New Roman" w:hAnsi="Times New Roman" w:cs="Times New Roman"/>
          <w:spacing w:val="-2"/>
          <w:sz w:val="24"/>
          <w:szCs w:val="24"/>
        </w:rPr>
        <w:t xml:space="preserve"> 2018</w:t>
      </w:r>
    </w:p>
    <w:p w:rsidR="00DE3037" w:rsidRPr="00DE3037" w:rsidRDefault="0074497E" w:rsidP="00DE30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="008B5A33" w:rsidRPr="008176DF">
        <w:rPr>
          <w:rFonts w:ascii="Times New Roman" w:hAnsi="Times New Roman" w:cs="Times New Roman"/>
          <w:sz w:val="24"/>
          <w:szCs w:val="24"/>
        </w:rPr>
        <w:t xml:space="preserve"> «</w:t>
      </w:r>
      <w:r w:rsidR="007D3693" w:rsidRPr="008176DF">
        <w:rPr>
          <w:rFonts w:ascii="Times New Roman" w:hAnsi="Times New Roman" w:cs="Times New Roman"/>
          <w:sz w:val="24"/>
          <w:szCs w:val="24"/>
        </w:rPr>
        <w:t>Химия</w:t>
      </w:r>
      <w:r>
        <w:rPr>
          <w:rFonts w:ascii="Times New Roman" w:hAnsi="Times New Roman" w:cs="Times New Roman"/>
          <w:sz w:val="24"/>
          <w:szCs w:val="24"/>
        </w:rPr>
        <w:t>» разработана на основе Федерального государственного образовательного стандарта</w:t>
      </w:r>
      <w:r w:rsidR="00DE3037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</w:t>
      </w:r>
      <w:r w:rsidR="007A254A">
        <w:rPr>
          <w:rFonts w:ascii="Times New Roman" w:hAnsi="Times New Roman" w:cs="Times New Roman"/>
          <w:sz w:val="24"/>
          <w:szCs w:val="24"/>
        </w:rPr>
        <w:t xml:space="preserve"> </w:t>
      </w:r>
      <w:r w:rsidR="00DE3037">
        <w:rPr>
          <w:rFonts w:ascii="Times New Roman" w:hAnsi="Times New Roman" w:cs="Times New Roman"/>
          <w:sz w:val="24"/>
          <w:szCs w:val="24"/>
        </w:rPr>
        <w:t>(далее – ФГОС СОО)</w:t>
      </w:r>
      <w:r w:rsidR="007A254A">
        <w:rPr>
          <w:rFonts w:ascii="Times New Roman" w:hAnsi="Times New Roman" w:cs="Times New Roman"/>
          <w:sz w:val="24"/>
          <w:szCs w:val="24"/>
        </w:rPr>
        <w:t xml:space="preserve"> </w:t>
      </w:r>
      <w:r w:rsidR="00DE3037" w:rsidRPr="00DE3037">
        <w:rPr>
          <w:rFonts w:ascii="Times New Roman" w:eastAsia="Times New Roman" w:hAnsi="Times New Roman" w:cs="Times New Roman"/>
          <w:sz w:val="24"/>
          <w:szCs w:val="24"/>
        </w:rPr>
        <w:t>и примерной программы общеобразовател</w:t>
      </w:r>
      <w:r w:rsidR="00DE3037">
        <w:rPr>
          <w:rFonts w:ascii="Times New Roman" w:eastAsia="Times New Roman" w:hAnsi="Times New Roman" w:cs="Times New Roman"/>
          <w:sz w:val="24"/>
          <w:szCs w:val="24"/>
        </w:rPr>
        <w:t>ьной учебной дисциплины Химия</w:t>
      </w:r>
      <w:r w:rsidR="00DE3037" w:rsidRPr="00DE3037">
        <w:rPr>
          <w:rFonts w:ascii="Times New Roman" w:eastAsia="Times New Roman" w:hAnsi="Times New Roman" w:cs="Times New Roman"/>
          <w:sz w:val="24"/>
          <w:szCs w:val="24"/>
        </w:rPr>
        <w:t>, р</w:t>
      </w:r>
      <w:r w:rsidR="00DE3037" w:rsidRPr="00DE303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DE3037" w:rsidRPr="00DE30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№3 от 21.07.2015г </w:t>
      </w:r>
      <w:r w:rsidR="00DE3037" w:rsidRPr="00DE303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регистрационный номер рецензии 3</w:t>
      </w:r>
      <w:r w:rsidR="006C156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85</w:t>
      </w:r>
      <w:r w:rsidR="00DE3037" w:rsidRPr="00DE303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от 23</w:t>
      </w:r>
      <w:proofErr w:type="gramEnd"/>
      <w:r w:rsidR="00DE3037" w:rsidRPr="00DE303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июля 2015 г. ФГАУ «ФИРО».</w:t>
      </w:r>
    </w:p>
    <w:p w:rsidR="00DE3037" w:rsidRPr="00DE3037" w:rsidRDefault="00DE3037" w:rsidP="00DE30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DE3037" w:rsidRPr="00DE3037" w:rsidRDefault="00DE3037" w:rsidP="00DE30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DE3037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DE3037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DE3037" w:rsidRPr="00DE3037" w:rsidRDefault="00DE3037" w:rsidP="00DE30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7A254A" w:rsidP="00DE30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</w:t>
      </w:r>
      <w:r w:rsidR="00DE3037" w:rsidRPr="00DE3037">
        <w:rPr>
          <w:rFonts w:ascii="Times New Roman" w:eastAsia="Times New Roman" w:hAnsi="Times New Roman" w:cs="Times New Roman"/>
          <w:sz w:val="24"/>
          <w:szCs w:val="24"/>
        </w:rPr>
        <w:t>:</w:t>
      </w:r>
      <w:r w:rsidR="001B10F9">
        <w:rPr>
          <w:rFonts w:ascii="Times New Roman" w:eastAsia="Times New Roman" w:hAnsi="Times New Roman" w:cs="Times New Roman"/>
          <w:sz w:val="24"/>
          <w:szCs w:val="24"/>
        </w:rPr>
        <w:t xml:space="preserve"> Вовк О.В.,</w:t>
      </w:r>
      <w:r w:rsidR="006C15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10F9">
        <w:rPr>
          <w:rFonts w:ascii="Times New Roman" w:eastAsia="Times New Roman" w:hAnsi="Times New Roman" w:cs="Times New Roman"/>
          <w:sz w:val="24"/>
          <w:szCs w:val="24"/>
        </w:rPr>
        <w:t>преподаватель химии</w:t>
      </w:r>
      <w:r w:rsidR="004A1D48">
        <w:rPr>
          <w:rFonts w:ascii="Times New Roman" w:eastAsia="Times New Roman" w:hAnsi="Times New Roman" w:cs="Times New Roman"/>
          <w:sz w:val="24"/>
          <w:szCs w:val="24"/>
        </w:rPr>
        <w:t xml:space="preserve"> и биологии</w:t>
      </w:r>
    </w:p>
    <w:p w:rsidR="00DE3037" w:rsidRPr="00DE3037" w:rsidRDefault="00DE3037" w:rsidP="00DE303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037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DE3037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DE3037" w:rsidRPr="00DE3037" w:rsidRDefault="00DE3037" w:rsidP="00DE30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sz w:val="24"/>
          <w:szCs w:val="24"/>
        </w:rPr>
        <w:t>Председатель МК</w:t>
      </w:r>
      <w:r w:rsidR="004A1D48">
        <w:rPr>
          <w:rFonts w:ascii="Times New Roman" w:eastAsia="Times New Roman" w:hAnsi="Times New Roman" w:cs="Times New Roman"/>
          <w:sz w:val="24"/>
          <w:szCs w:val="24"/>
        </w:rPr>
        <w:t xml:space="preserve"> ООД</w:t>
      </w:r>
      <w:r w:rsidRPr="00DE3037">
        <w:rPr>
          <w:rFonts w:ascii="Times New Roman" w:eastAsia="Times New Roman" w:hAnsi="Times New Roman" w:cs="Times New Roman"/>
          <w:sz w:val="24"/>
          <w:szCs w:val="24"/>
        </w:rPr>
        <w:t>________________ (</w:t>
      </w:r>
      <w:r w:rsidRPr="00DE3037">
        <w:rPr>
          <w:rFonts w:ascii="Times New Roman" w:eastAsia="Times New Roman" w:hAnsi="Times New Roman" w:cs="Times New Roman"/>
          <w:sz w:val="24"/>
          <w:szCs w:val="24"/>
          <w:u w:val="single"/>
        </w:rPr>
        <w:t>Т.С. Чернакова</w:t>
      </w:r>
      <w:r w:rsidRPr="00DE303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E3037" w:rsidRPr="00DE3037" w:rsidRDefault="00DE3037" w:rsidP="00DE30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DE3037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DE3037" w:rsidRPr="00DE3037" w:rsidRDefault="00DE3037" w:rsidP="00DE303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DE3037" w:rsidRPr="00DE3037" w:rsidRDefault="00DE3037" w:rsidP="006C156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sz w:val="24"/>
          <w:szCs w:val="24"/>
        </w:rPr>
        <w:t>Согласована</w:t>
      </w:r>
    </w:p>
    <w:p w:rsidR="00DE3037" w:rsidRPr="00DE3037" w:rsidRDefault="00DE3037" w:rsidP="006C156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sz w:val="24"/>
          <w:szCs w:val="24"/>
          <w:u w:val="single"/>
        </w:rPr>
        <w:t>заместитель директора по ООД</w:t>
      </w:r>
      <w:r w:rsidRPr="00DE3037">
        <w:rPr>
          <w:rFonts w:ascii="Times New Roman" w:eastAsia="Times New Roman" w:hAnsi="Times New Roman" w:cs="Times New Roman"/>
          <w:sz w:val="24"/>
          <w:szCs w:val="24"/>
        </w:rPr>
        <w:t xml:space="preserve"> _______________ (</w:t>
      </w:r>
      <w:r w:rsidRPr="00DE3037">
        <w:rPr>
          <w:rFonts w:ascii="Times New Roman" w:eastAsia="Times New Roman" w:hAnsi="Times New Roman" w:cs="Times New Roman"/>
          <w:sz w:val="24"/>
          <w:szCs w:val="24"/>
          <w:u w:val="single"/>
        </w:rPr>
        <w:t>Т.Ю. Загоруйко</w:t>
      </w:r>
      <w:r w:rsidRPr="00DE303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E3037" w:rsidRPr="00DE3037" w:rsidRDefault="00DE3037" w:rsidP="00DE30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DE3037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должность                           </w:t>
      </w:r>
      <w:r w:rsidR="004A1D48">
        <w:rPr>
          <w:rFonts w:ascii="Times New Roman" w:eastAsia="Times New Roman" w:hAnsi="Times New Roman" w:cs="Times New Roman"/>
          <w:sz w:val="16"/>
          <w:szCs w:val="16"/>
        </w:rPr>
        <w:t xml:space="preserve">                </w:t>
      </w:r>
      <w:r w:rsidRPr="00DE3037">
        <w:rPr>
          <w:rFonts w:ascii="Times New Roman" w:eastAsia="Times New Roman" w:hAnsi="Times New Roman" w:cs="Times New Roman"/>
          <w:sz w:val="16"/>
          <w:szCs w:val="16"/>
        </w:rPr>
        <w:t xml:space="preserve"> подпись                              инициалы, фамилия</w:t>
      </w:r>
    </w:p>
    <w:p w:rsidR="008B5A33" w:rsidRDefault="00DE3037" w:rsidP="00DE3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DE3037" w:rsidRPr="00DE3037" w:rsidRDefault="00DE3037" w:rsidP="00DE303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E3037" w:rsidRPr="00DE3037" w:rsidRDefault="00DE3037" w:rsidP="00DE3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037" w:rsidRPr="00DE3037" w:rsidTr="00E23716">
        <w:tc>
          <w:tcPr>
            <w:tcW w:w="8505" w:type="dxa"/>
          </w:tcPr>
          <w:p w:rsidR="00DE3037" w:rsidRPr="00DE3037" w:rsidRDefault="00DE3037" w:rsidP="00DE3037">
            <w:pPr>
              <w:keepNext/>
              <w:autoSpaceDE w:val="0"/>
              <w:autoSpaceDN w:val="0"/>
              <w:spacing w:after="0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037" w:rsidRPr="00DE3037" w:rsidRDefault="00DE3037" w:rsidP="00DE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DE3037" w:rsidRPr="00DE3037" w:rsidTr="00E23716">
        <w:tc>
          <w:tcPr>
            <w:tcW w:w="8505" w:type="dxa"/>
          </w:tcPr>
          <w:p w:rsidR="00DE3037" w:rsidRPr="00DE3037" w:rsidRDefault="00DE3037" w:rsidP="00DE3037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Пояснительная записка</w:t>
            </w:r>
          </w:p>
          <w:p w:rsidR="00DE3037" w:rsidRPr="00DE3037" w:rsidRDefault="00DE3037" w:rsidP="00DE3037">
            <w:pPr>
              <w:tabs>
                <w:tab w:val="num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037" w:rsidRPr="00DE3037" w:rsidRDefault="00DE3037" w:rsidP="00DE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DE3037" w:rsidRPr="00DE3037" w:rsidTr="00E23716">
        <w:tc>
          <w:tcPr>
            <w:tcW w:w="8505" w:type="dxa"/>
          </w:tcPr>
          <w:p w:rsidR="00DE3037" w:rsidRPr="00DE3037" w:rsidRDefault="00DE3037" w:rsidP="00DE3037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 план</w:t>
            </w:r>
          </w:p>
          <w:p w:rsidR="00DE3037" w:rsidRPr="00DE3037" w:rsidRDefault="00DE3037" w:rsidP="00DE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037" w:rsidRPr="00DE3037" w:rsidRDefault="00DE3037" w:rsidP="00DE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DE3037" w:rsidRPr="00DE3037" w:rsidTr="00E23716">
        <w:tc>
          <w:tcPr>
            <w:tcW w:w="8505" w:type="dxa"/>
          </w:tcPr>
          <w:p w:rsidR="00DE3037" w:rsidRPr="00DE3037" w:rsidRDefault="00DE3037" w:rsidP="00DE3037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учебной дисциплины</w:t>
            </w:r>
          </w:p>
          <w:p w:rsidR="00DE3037" w:rsidRPr="00DE3037" w:rsidRDefault="00DE3037" w:rsidP="00DE3037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037" w:rsidRPr="00DE3037" w:rsidRDefault="00DE3037" w:rsidP="00DE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3037" w:rsidRPr="00DE3037" w:rsidTr="00E23716">
        <w:trPr>
          <w:trHeight w:val="670"/>
        </w:trPr>
        <w:tc>
          <w:tcPr>
            <w:tcW w:w="8505" w:type="dxa"/>
          </w:tcPr>
          <w:p w:rsidR="00DE3037" w:rsidRPr="00DE3037" w:rsidRDefault="00DE3037" w:rsidP="00DE3037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037" w:rsidRPr="00DE3037" w:rsidRDefault="00DE3037" w:rsidP="00DE3037">
            <w:pPr>
              <w:keepNext/>
              <w:tabs>
                <w:tab w:val="num" w:pos="0"/>
                <w:tab w:val="num" w:pos="426"/>
              </w:tabs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037" w:rsidRPr="00DE3037" w:rsidRDefault="00DE3037" w:rsidP="00DE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DE3037" w:rsidRPr="00DE3037" w:rsidTr="00E23716">
        <w:tc>
          <w:tcPr>
            <w:tcW w:w="8505" w:type="dxa"/>
          </w:tcPr>
          <w:p w:rsidR="00DE3037" w:rsidRPr="00DE3037" w:rsidRDefault="00DE3037" w:rsidP="00DE3037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037" w:rsidRPr="00DE3037" w:rsidRDefault="00DE3037" w:rsidP="00DE3037">
            <w:pPr>
              <w:keepNext/>
              <w:tabs>
                <w:tab w:val="num" w:pos="426"/>
              </w:tabs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037" w:rsidRPr="00DE3037" w:rsidRDefault="00DE3037" w:rsidP="00DE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DE3037" w:rsidRPr="00DE3037" w:rsidTr="00E23716">
        <w:tc>
          <w:tcPr>
            <w:tcW w:w="8505" w:type="dxa"/>
          </w:tcPr>
          <w:p w:rsidR="00DE3037" w:rsidRPr="00DE3037" w:rsidRDefault="00DE3037" w:rsidP="00DE3037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037" w:rsidRPr="00DE3037" w:rsidRDefault="00DE3037" w:rsidP="00DE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….</w:t>
            </w:r>
          </w:p>
        </w:tc>
      </w:tr>
    </w:tbl>
    <w:p w:rsidR="00DE3037" w:rsidRPr="00DE3037" w:rsidRDefault="00DE3037" w:rsidP="00DE3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254A" w:rsidRDefault="007A254A" w:rsidP="007A2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7A2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3037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DE3037" w:rsidRPr="00DE3037" w:rsidRDefault="00DE3037" w:rsidP="00DE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510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037">
        <w:rPr>
          <w:rFonts w:ascii="Times New Roman" w:eastAsia="Times New Roman" w:hAnsi="Times New Roman" w:cs="Times New Roman"/>
          <w:sz w:val="24"/>
          <w:szCs w:val="24"/>
        </w:rPr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</w:t>
      </w:r>
      <w:r w:rsidR="001B10F9">
        <w:rPr>
          <w:rFonts w:ascii="Times New Roman" w:eastAsia="Times New Roman" w:hAnsi="Times New Roman" w:cs="Times New Roman"/>
          <w:sz w:val="24"/>
          <w:szCs w:val="24"/>
        </w:rPr>
        <w:t xml:space="preserve"> учебной дисциплины «Химия</w:t>
      </w:r>
      <w:r w:rsidRPr="00DE3037">
        <w:rPr>
          <w:rFonts w:ascii="Times New Roman" w:eastAsia="Times New Roman" w:hAnsi="Times New Roman" w:cs="Times New Roman"/>
          <w:sz w:val="24"/>
          <w:szCs w:val="24"/>
        </w:rPr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DE3037">
        <w:rPr>
          <w:rFonts w:ascii="Times New Roman" w:eastAsia="Times New Roman" w:hAnsi="Times New Roman" w:cs="Times New Roman"/>
          <w:sz w:val="24"/>
          <w:szCs w:val="24"/>
        </w:rPr>
        <w:t xml:space="preserve"> политики в сфере подготовки рабочих кадров и ДПО </w:t>
      </w:r>
      <w:proofErr w:type="spellStart"/>
      <w:r w:rsidRPr="00DE3037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DE3037">
        <w:rPr>
          <w:rFonts w:ascii="Times New Roman" w:eastAsia="Times New Roman" w:hAnsi="Times New Roman" w:cs="Times New Roman"/>
          <w:sz w:val="24"/>
          <w:szCs w:val="24"/>
        </w:rPr>
        <w:t xml:space="preserve"> России от 17.03.2015 № 06-259)</w:t>
      </w:r>
      <w:r w:rsidR="00646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1D4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510AFD"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Примерной</w:t>
      </w:r>
      <w:r w:rsid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10AFD"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основной образовательной программы среднего общего образования,</w:t>
      </w:r>
      <w:r w:rsid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10AFD"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одобренной решением федерального учебно-методического объединения по</w:t>
      </w:r>
      <w:r w:rsid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10AFD"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общему образованию (протокол от 28 июня 2016 г. № 2/16-з).</w:t>
      </w:r>
      <w:r w:rsidR="00510AFD">
        <w:rPr>
          <w:rFonts w:ascii="Calibri" w:eastAsiaTheme="minorHAnsi" w:hAnsi="Calibri" w:cs="Calibri"/>
          <w:sz w:val="28"/>
          <w:szCs w:val="28"/>
          <w:lang w:eastAsia="en-US"/>
        </w:rPr>
        <w:t xml:space="preserve"> </w:t>
      </w:r>
    </w:p>
    <w:p w:rsidR="00DE3037" w:rsidRPr="00DE3037" w:rsidRDefault="00DE3037" w:rsidP="00DE30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DE3037" w:rsidRPr="00DE3037" w:rsidRDefault="00DE3037" w:rsidP="00DE30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="006C15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3037">
        <w:rPr>
          <w:rFonts w:ascii="Times New Roman" w:eastAsia="Times New Roman" w:hAnsi="Times New Roman" w:cs="Times New Roman"/>
          <w:sz w:val="24"/>
          <w:szCs w:val="24"/>
        </w:rPr>
        <w:t>43.01.09 Повар, кондитер.</w:t>
      </w:r>
    </w:p>
    <w:p w:rsidR="00DE3037" w:rsidRPr="00DE3037" w:rsidRDefault="00DE3037" w:rsidP="00DE3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E3037" w:rsidRPr="005E771D" w:rsidRDefault="00DE3037" w:rsidP="005E771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="005E771D" w:rsidRPr="005E77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</w:t>
      </w:r>
      <w:r w:rsidR="005E771D" w:rsidRPr="005E77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учебном плане ППКРС </w:t>
      </w:r>
      <w:r w:rsidR="005E771D" w:rsidRPr="005E771D">
        <w:rPr>
          <w:rFonts w:ascii="Times New Roman" w:eastAsia="Times New Roman" w:hAnsi="Times New Roman" w:cs="Times New Roman"/>
          <w:sz w:val="24"/>
          <w:szCs w:val="24"/>
        </w:rPr>
        <w:t xml:space="preserve">по профессии СПО 43.01.09 Повар, кондитер </w:t>
      </w:r>
      <w:r w:rsidR="005E771D" w:rsidRPr="005E771D">
        <w:rPr>
          <w:rFonts w:ascii="Times New Roman" w:eastAsiaTheme="minorHAnsi" w:hAnsi="Times New Roman" w:cs="Times New Roman"/>
          <w:sz w:val="24"/>
          <w:szCs w:val="24"/>
          <w:lang w:eastAsia="en-US"/>
        </w:rPr>
        <w:t>мес</w:t>
      </w:r>
      <w:r w:rsidR="004A1D4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то учебной дисциплины «Химия» </w:t>
      </w:r>
      <w:r w:rsidR="005E771D" w:rsidRPr="005E77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составе общеобразовательных учебных дисциплин по выбору, формируемых из обязательных предметных областей ФГОС среднего общего образования, </w:t>
      </w:r>
      <w:r w:rsidRPr="005E771D">
        <w:rPr>
          <w:rFonts w:ascii="Times New Roman" w:eastAsia="Times New Roman" w:hAnsi="Times New Roman" w:cs="Times New Roman"/>
          <w:sz w:val="24"/>
          <w:szCs w:val="24"/>
        </w:rPr>
        <w:t>естественнонаучного профиля, уровень изучения – профильный.</w:t>
      </w:r>
    </w:p>
    <w:p w:rsidR="00DE3037" w:rsidRPr="00DE3037" w:rsidRDefault="00DE3037" w:rsidP="00DE30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DE3037" w:rsidRPr="00DE3037" w:rsidRDefault="00DE3037" w:rsidP="00DE3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DE30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Содержание программы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Химия</w:t>
      </w:r>
      <w:r w:rsidRPr="00DE30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направлено на достижение следующих </w:t>
      </w:r>
      <w:r w:rsidRPr="00DE303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целей:</w:t>
      </w:r>
    </w:p>
    <w:p w:rsidR="00776234" w:rsidRPr="00F51607" w:rsidRDefault="00776234" w:rsidP="00776234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формирование у </w:t>
      </w: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умения оценивать значимость химического знания для каждого человека;</w:t>
      </w:r>
    </w:p>
    <w:p w:rsidR="00776234" w:rsidRPr="00F51607" w:rsidRDefault="00776234" w:rsidP="00776234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формирование у </w:t>
      </w: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целостного представления о мире и роли химии в создании современной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естественно-научной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776234" w:rsidRPr="00F51607" w:rsidRDefault="00776234" w:rsidP="00776234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развитие у обучающихся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776234" w:rsidRDefault="00776234" w:rsidP="00776234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жизни).</w:t>
      </w:r>
      <w:proofErr w:type="gramEnd"/>
    </w:p>
    <w:p w:rsidR="00776234" w:rsidRPr="00F51607" w:rsidRDefault="00776234" w:rsidP="0077623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Химия — это наука о веществах, их составе и строении, свойствах и превращениях, значении химических веществ, материалов и процессов в практической деятельности человека.</w:t>
      </w:r>
    </w:p>
    <w:p w:rsidR="00776234" w:rsidRPr="00F51607" w:rsidRDefault="00776234" w:rsidP="0077623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Содержание общеобразовательной учебной дисциплины «Химия» направлено на усвоение обучающимися основных понятий, законов и теорий химии;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реакций.</w:t>
      </w:r>
    </w:p>
    <w:p w:rsidR="00776234" w:rsidRPr="00F51607" w:rsidRDefault="00776234" w:rsidP="0077623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В процессе изучения химии у обучающихся развиваются познавательные интересы и интеллектуальные способности, потребности в самостоятельном приобретения знаний по химии в соответствии с возникающими жизненными проблемами, воспитывается бережное отношения к природе, понимание здорового образа жизни, необходимости предупреждения явлений, наносящих вред здоровью и окружающей среде.</w:t>
      </w:r>
      <w:proofErr w:type="gram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Они осваивают</w:t>
      </w:r>
      <w:r w:rsidR="006C15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приемы грамотного, безопасного использования химических веществ и материалов, применяемых в быту, сельском хозяйстве и на производстве.</w:t>
      </w:r>
    </w:p>
    <w:p w:rsidR="00776234" w:rsidRPr="00F51607" w:rsidRDefault="00776234" w:rsidP="0077623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структурировании содержания общеобразовательной учебной дисциплины </w:t>
      </w: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</w:t>
      </w:r>
      <w:proofErr w:type="gramEnd"/>
    </w:p>
    <w:p w:rsidR="00776234" w:rsidRPr="00F51607" w:rsidRDefault="00776234" w:rsidP="00776234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профессиональных образовательных организаций, реализующих образовательную программу среднего общего образования в пределах освоения ОПОП СПО на базе основного общего образования, учитывалась объективная реальность — небольшой объем часов, отпущенных на изучение химии и стремление максимально соответствовать идеям развивающего обучения. Поэтому теоретические вопросы максимально смещены к началу изучения дисциплины, с тем, чтобы последующий фактический материал рассматривался на основе изученных теорий.</w:t>
      </w:r>
    </w:p>
    <w:p w:rsidR="00776234" w:rsidRPr="00F51607" w:rsidRDefault="00776234" w:rsidP="006C15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Реализация дедуктивного подхода к изучению химии способствует развитию </w:t>
      </w: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таких</w:t>
      </w:r>
      <w:proofErr w:type="gramEnd"/>
    </w:p>
    <w:p w:rsidR="00776234" w:rsidRPr="00F51607" w:rsidRDefault="00776234" w:rsidP="006C1563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логических операций мышления, как анализ и синтез, обобщение и конкретизация, сравнение и аналогия, систематизация и классификация и др.</w:t>
      </w:r>
    </w:p>
    <w:p w:rsidR="00776234" w:rsidRPr="00E31E84" w:rsidRDefault="00776234" w:rsidP="004A1D4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Изучение химии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</w:t>
      </w: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обучающимися</w:t>
      </w:r>
      <w:proofErr w:type="gram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, объеме и характере практических занятий, видах внеаудиторной самостоятельной работы студентов.</w:t>
      </w:r>
      <w:r w:rsidR="004A1D4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содержании уче</w:t>
      </w:r>
      <w:r w:rsidR="006C1563">
        <w:rPr>
          <w:rFonts w:ascii="Times New Roman" w:eastAsiaTheme="minorHAnsi" w:hAnsi="Times New Roman" w:cs="Times New Roman"/>
          <w:sz w:val="24"/>
          <w:szCs w:val="24"/>
          <w:lang w:eastAsia="en-US"/>
        </w:rPr>
        <w:t>бной дисциплины для естественно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научного профиля профессионально значимый компонент не выделен, так как все его содержание является</w:t>
      </w:r>
      <w:r w:rsidR="006C15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профильно</w:t>
      </w:r>
      <w:proofErr w:type="spellEnd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ориентированным и носит профессионально значимый характер.</w:t>
      </w:r>
    </w:p>
    <w:p w:rsidR="00776234" w:rsidRDefault="00776234" w:rsidP="006C15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В процессе изучения химии теоретические сведения дополняются демонстрациями,</w:t>
      </w:r>
      <w:r w:rsidR="006C15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лабораторными опытами и практическими занятиями. Значительное место отводится</w:t>
      </w:r>
      <w:r w:rsidR="006C15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химическому эксперименту. Он открывает возможность формировать у </w:t>
      </w:r>
      <w:proofErr w:type="gramStart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специальные предметные умения: работать с веществами, выполнять простые</w:t>
      </w:r>
      <w:r w:rsidR="006C15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химические опыты, учить безопасному и экологически грамотному обращению с</w:t>
      </w:r>
      <w:r w:rsidR="006C15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веществами, материалами и процессами в быту и на производстве.</w:t>
      </w:r>
    </w:p>
    <w:p w:rsidR="00B52406" w:rsidRPr="00064DEB" w:rsidRDefault="00B52406" w:rsidP="006C15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4DEB">
        <w:rPr>
          <w:rFonts w:ascii="Times New Roman" w:hAnsi="Times New Roman" w:cs="Times New Roman"/>
          <w:sz w:val="24"/>
          <w:szCs w:val="24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</w:t>
      </w:r>
    </w:p>
    <w:p w:rsidR="00776234" w:rsidRPr="00E31E84" w:rsidRDefault="00776234" w:rsidP="006C15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организации внеаудиторной самостоятельной работы студентов, овладевающих профессиями СПО естественнонаучного профиля профессионального образования, представлен примерный перечень рефератов (докладов), </w:t>
      </w:r>
      <w:proofErr w:type="gramStart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индивидуальных проектов</w:t>
      </w:r>
      <w:proofErr w:type="gramEnd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76234" w:rsidRPr="00E31E84" w:rsidRDefault="00776234" w:rsidP="0077623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В процессе изучения химии важно формировать информационную компетентность</w:t>
      </w:r>
    </w:p>
    <w:p w:rsidR="006C1563" w:rsidRDefault="00776234" w:rsidP="006C1563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обучающихся. Поэтому при организации самостоятельной работы необходимо акцентировать внимание обучающихся на поиске информации в средствах </w:t>
      </w:r>
      <w:proofErr w:type="spellStart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массмедиа</w:t>
      </w:r>
      <w:proofErr w:type="spellEnd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, Интернете, учебной и специальной литературе с соответствующим оформлением и представлением результатов.</w:t>
      </w:r>
    </w:p>
    <w:p w:rsidR="00B52406" w:rsidRPr="006C1563" w:rsidRDefault="00B52406" w:rsidP="006C15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20A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Освоение содержания учебной дисциплины «Химия»</w:t>
      </w:r>
      <w:r w:rsidRPr="00BF20A8">
        <w:rPr>
          <w:rFonts w:ascii="Times New Roman" w:hAnsi="Times New Roman" w:cs="Times New Roman"/>
          <w:b/>
          <w:sz w:val="24"/>
          <w:szCs w:val="24"/>
        </w:rPr>
        <w:t xml:space="preserve"> на профильном  уровне</w:t>
      </w:r>
      <w:r w:rsidRPr="00BF20A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обеспечивает достижение студентами следующих </w:t>
      </w:r>
      <w:r w:rsidRPr="00BF20A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результатов: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личностных</w:t>
      </w:r>
      <w:r w:rsidRPr="00F51607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: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метапредметных</w:t>
      </w:r>
      <w:proofErr w:type="spellEnd"/>
      <w:r w:rsidRPr="00F51607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: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ind w:left="36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предметных</w:t>
      </w:r>
      <w:r w:rsidRPr="00F51607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: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−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−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умения давать количественные оценки и производить расчеты по химическим формулам и уравнениям;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владение правилами техники безопасности при использовании химических веществ;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−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собственной позиции по отношению к химической информации, получаемой из разных источников.</w:t>
      </w:r>
    </w:p>
    <w:p w:rsidR="00B52406" w:rsidRPr="008708C6" w:rsidRDefault="00B52406" w:rsidP="00B524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708C6">
        <w:rPr>
          <w:rFonts w:ascii="Times New Roman" w:eastAsia="Times New Roman" w:hAnsi="Times New Roman" w:cs="Times New Roman"/>
          <w:sz w:val="24"/>
          <w:szCs w:val="24"/>
        </w:rPr>
        <w:t>Освоение содер</w:t>
      </w:r>
      <w:r w:rsidR="00412494">
        <w:rPr>
          <w:rFonts w:ascii="Times New Roman" w:eastAsia="Times New Roman" w:hAnsi="Times New Roman" w:cs="Times New Roman"/>
          <w:sz w:val="24"/>
          <w:szCs w:val="24"/>
        </w:rPr>
        <w:t>жания учебной дисциплины «Хим</w:t>
      </w:r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ия»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63078E">
        <w:rPr>
          <w:rFonts w:ascii="Times New Roman" w:eastAsia="Times New Roman" w:hAnsi="Times New Roman" w:cs="Times New Roman"/>
          <w:sz w:val="24"/>
          <w:szCs w:val="24"/>
        </w:rPr>
        <w:t>практические работы</w:t>
      </w:r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 (в форме семинаров, практикумов), самостоятельная работа, консультации.</w:t>
      </w:r>
      <w:proofErr w:type="gramEnd"/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 Реализация </w:t>
      </w:r>
      <w:proofErr w:type="spellStart"/>
      <w:r w:rsidRPr="008708C6">
        <w:rPr>
          <w:rFonts w:ascii="Times New Roman" w:eastAsia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B52406" w:rsidRPr="008708C6" w:rsidRDefault="00B52406" w:rsidP="00B524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08C6">
        <w:rPr>
          <w:rFonts w:ascii="Times New Roman" w:eastAsia="Times New Roman" w:hAnsi="Times New Roman" w:cs="Times New Roman"/>
          <w:sz w:val="24"/>
          <w:szCs w:val="24"/>
        </w:rPr>
        <w:t>У</w:t>
      </w:r>
      <w:r w:rsidR="00412494">
        <w:rPr>
          <w:rFonts w:ascii="Times New Roman" w:eastAsia="Times New Roman" w:hAnsi="Times New Roman" w:cs="Times New Roman"/>
          <w:sz w:val="24"/>
          <w:szCs w:val="24"/>
        </w:rPr>
        <w:t>чебный процесс на уроках хими</w:t>
      </w:r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и 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8708C6">
        <w:rPr>
          <w:rFonts w:ascii="Times New Roman" w:eastAsia="Times New Roman" w:hAnsi="Times New Roman" w:cs="Times New Roman"/>
          <w:sz w:val="24"/>
          <w:szCs w:val="24"/>
        </w:rPr>
        <w:t>рефлексировать</w:t>
      </w:r>
      <w:proofErr w:type="spellEnd"/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 по поводу того, что они знают и думают. Совместная деятельность </w:t>
      </w:r>
      <w:proofErr w:type="gramStart"/>
      <w:r w:rsidRPr="008708C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B52406" w:rsidRPr="008708C6" w:rsidRDefault="00B52406" w:rsidP="00B524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8708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Основные интерактивные формы проведения учебных занятий: </w:t>
      </w:r>
      <w:r w:rsidR="0063078E">
        <w:rPr>
          <w:rFonts w:ascii="Times New Roman" w:eastAsia="Calibri" w:hAnsi="Times New Roman" w:cs="Times New Roman"/>
          <w:sz w:val="24"/>
          <w:szCs w:val="24"/>
          <w:lang w:eastAsia="en-US"/>
        </w:rPr>
        <w:t>практические работы</w:t>
      </w:r>
      <w:r w:rsidRPr="008708C6">
        <w:rPr>
          <w:rFonts w:ascii="Times New Roman" w:eastAsia="Calibri" w:hAnsi="Times New Roman" w:cs="Times New Roman"/>
          <w:sz w:val="24"/>
          <w:szCs w:val="24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8708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B52406" w:rsidRDefault="00B52406" w:rsidP="00B524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08C6">
        <w:rPr>
          <w:rFonts w:ascii="Times New Roman" w:eastAsia="Times New Roman" w:hAnsi="Times New Roman" w:cs="Times New Roman"/>
          <w:sz w:val="24"/>
          <w:szCs w:val="24"/>
        </w:rPr>
        <w:t>В рамках освоения общеобразователь</w:t>
      </w:r>
      <w:r>
        <w:rPr>
          <w:rFonts w:ascii="Times New Roman" w:eastAsia="Times New Roman" w:hAnsi="Times New Roman" w:cs="Times New Roman"/>
          <w:sz w:val="24"/>
          <w:szCs w:val="24"/>
        </w:rPr>
        <w:t>ной учебной дисциплины «Химия»</w:t>
      </w:r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 обучающимся предоставляется возможность подготовить и защитить </w:t>
      </w:r>
      <w:proofErr w:type="gramStart"/>
      <w:r w:rsidRPr="008708C6">
        <w:rPr>
          <w:rFonts w:ascii="Times New Roman" w:eastAsia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 по предложенным темам. </w:t>
      </w:r>
    </w:p>
    <w:p w:rsidR="00412494" w:rsidRPr="00F51607" w:rsidRDefault="00412494" w:rsidP="004A1D4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общеобразовательной учебной дисциплины «Химия» завершается подведением итогов в форме дифференцированного зачета или экзамена</w:t>
      </w:r>
      <w:r w:rsidR="004A1D4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4A1D4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 </w:t>
      </w:r>
      <w:proofErr w:type="gramEnd"/>
      <w:r w:rsidR="004A1D48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выбору обучающихся из всех профильных дисциплин)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рамках промежуточной аттестации студентов в процессе освоения ОПОП СПО с получением</w:t>
      </w:r>
      <w:r w:rsidR="004A1D4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среднего общего образования (ППКРС)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  </w:t>
      </w:r>
    </w:p>
    <w:p w:rsidR="00412494" w:rsidRPr="008A5C2D" w:rsidRDefault="004A1D48" w:rsidP="006C1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12494" w:rsidRPr="008708C6">
        <w:rPr>
          <w:rFonts w:ascii="Times New Roman" w:eastAsia="Times New Roman" w:hAnsi="Times New Roman" w:cs="Times New Roman"/>
          <w:sz w:val="24"/>
          <w:szCs w:val="24"/>
        </w:rPr>
        <w:t>В разделе программы «Содержание учебной дисциплины» курсивом выделен материа</w:t>
      </w:r>
      <w:r w:rsidR="00412494">
        <w:rPr>
          <w:rFonts w:ascii="Times New Roman" w:eastAsia="Times New Roman" w:hAnsi="Times New Roman" w:cs="Times New Roman"/>
          <w:sz w:val="24"/>
          <w:szCs w:val="24"/>
        </w:rPr>
        <w:t>л, который при изучении химии контролю не подлежит</w:t>
      </w:r>
    </w:p>
    <w:p w:rsidR="008A5C2D" w:rsidRDefault="008A5C2D" w:rsidP="008A5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51607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F51607">
        <w:rPr>
          <w:rFonts w:ascii="Times New Roman" w:hAnsi="Times New Roman" w:cs="Times New Roman"/>
          <w:b/>
          <w:sz w:val="24"/>
          <w:szCs w:val="24"/>
        </w:rPr>
        <w:t>оличество часов на освоение программы учебной дисциплины:</w:t>
      </w:r>
    </w:p>
    <w:p w:rsidR="008A5C2D" w:rsidRPr="00F51607" w:rsidRDefault="008A5C2D" w:rsidP="008A5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8A5C2D" w:rsidRPr="00F51607" w:rsidTr="001D6BC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8A5C2D" w:rsidRPr="00F51607" w:rsidTr="001D6BC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256</w:t>
            </w:r>
          </w:p>
        </w:tc>
      </w:tr>
      <w:tr w:rsidR="008A5C2D" w:rsidRPr="00F51607" w:rsidTr="001D6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171</w:t>
            </w:r>
          </w:p>
        </w:tc>
      </w:tr>
      <w:tr w:rsidR="008A5C2D" w:rsidRPr="00F51607" w:rsidTr="001D6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A5C2D" w:rsidRPr="00F51607" w:rsidTr="001D6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       теоретические занятия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5C2D" w:rsidRPr="00215B7C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highlight w:val="yellow"/>
              </w:rPr>
            </w:pPr>
            <w:r w:rsidRPr="00215B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14</w:t>
            </w:r>
            <w:r w:rsidR="00BA5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  <w:tr w:rsidR="008A5C2D" w:rsidRPr="00F51607" w:rsidTr="001D6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5C2D" w:rsidRPr="00215B7C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8A5C2D" w:rsidRPr="00F51607" w:rsidTr="001D6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       практические работы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440CD1" w:rsidRDefault="00BA553C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40CD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30</w:t>
            </w:r>
          </w:p>
        </w:tc>
      </w:tr>
      <w:tr w:rsidR="008A5C2D" w:rsidRPr="00F51607" w:rsidTr="001D6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Внеаудиторной самостоятельной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85</w:t>
            </w:r>
          </w:p>
        </w:tc>
      </w:tr>
      <w:tr w:rsidR="008A5C2D" w:rsidRPr="00F51607" w:rsidTr="001D6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 в форме дифференцированного зачета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/экзамена по выбору обучающихся среди других профильных дисциплин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</w:tbl>
    <w:p w:rsidR="008A5C2D" w:rsidRDefault="008A5C2D" w:rsidP="008A5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A1D48" w:rsidRDefault="004A1D48" w:rsidP="007A2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1D48" w:rsidRDefault="004A1D48" w:rsidP="007A2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84B" w:rsidRDefault="007C396D" w:rsidP="007A2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607">
        <w:rPr>
          <w:rFonts w:ascii="Times New Roman" w:hAnsi="Times New Roman" w:cs="Times New Roman"/>
          <w:b/>
          <w:sz w:val="24"/>
          <w:szCs w:val="24"/>
        </w:rPr>
        <w:t>2</w:t>
      </w:r>
      <w:r w:rsidRPr="006C15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C1563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p w:rsidR="00A25B10" w:rsidRPr="00A25B10" w:rsidRDefault="00A25B10" w:rsidP="00A2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3"/>
        <w:gridCol w:w="992"/>
        <w:gridCol w:w="1134"/>
        <w:gridCol w:w="1134"/>
        <w:gridCol w:w="993"/>
        <w:gridCol w:w="1275"/>
        <w:gridCol w:w="851"/>
      </w:tblGrid>
      <w:tr w:rsidR="00A25B10" w:rsidRPr="00CB65FB" w:rsidTr="004A1D48">
        <w:tc>
          <w:tcPr>
            <w:tcW w:w="3403" w:type="dxa"/>
            <w:vMerge w:val="restart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частей, разделов,</w:t>
            </w:r>
          </w:p>
        </w:tc>
        <w:tc>
          <w:tcPr>
            <w:tcW w:w="3260" w:type="dxa"/>
            <w:gridSpan w:val="3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68" w:type="dxa"/>
            <w:gridSpan w:val="2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51" w:type="dxa"/>
            <w:vMerge w:val="restart"/>
          </w:tcPr>
          <w:p w:rsidR="00A25B10" w:rsidRPr="006C1563" w:rsidRDefault="00A25B10" w:rsidP="006C1563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Максимальная учебная нагрузка (часы) </w:t>
            </w:r>
          </w:p>
        </w:tc>
      </w:tr>
      <w:tr w:rsidR="00A25B10" w:rsidRPr="00CB65FB" w:rsidTr="004A1D48">
        <w:trPr>
          <w:trHeight w:val="243"/>
        </w:trPr>
        <w:tc>
          <w:tcPr>
            <w:tcW w:w="3403" w:type="dxa"/>
            <w:vMerge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</w:t>
            </w:r>
          </w:p>
        </w:tc>
        <w:tc>
          <w:tcPr>
            <w:tcW w:w="2268" w:type="dxa"/>
            <w:gridSpan w:val="2"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993" w:type="dxa"/>
            <w:vMerge w:val="restart"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**</w:t>
            </w:r>
          </w:p>
        </w:tc>
        <w:tc>
          <w:tcPr>
            <w:tcW w:w="1275" w:type="dxa"/>
            <w:vMerge w:val="restart"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gramStart"/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851" w:type="dxa"/>
            <w:vMerge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5B10" w:rsidRPr="00CB65FB" w:rsidTr="004A1D48">
        <w:trPr>
          <w:trHeight w:val="1122"/>
        </w:trPr>
        <w:tc>
          <w:tcPr>
            <w:tcW w:w="3403" w:type="dxa"/>
            <w:vMerge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25B10" w:rsidRPr="006C1563" w:rsidRDefault="0063078E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="00A25B10" w:rsidRPr="006C1563">
              <w:rPr>
                <w:rFonts w:ascii="Times New Roman" w:hAnsi="Times New Roman" w:cs="Times New Roman"/>
                <w:sz w:val="24"/>
                <w:szCs w:val="24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proofErr w:type="spellEnd"/>
            <w:r w:rsidRPr="006C1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ьные</w:t>
            </w:r>
            <w:proofErr w:type="spellEnd"/>
            <w:proofErr w:type="gramEnd"/>
            <w:r w:rsidRPr="006C1563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993" w:type="dxa"/>
            <w:vMerge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A25B1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A25B10" w:rsidRPr="006C1563" w:rsidRDefault="00A25B1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6C1563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1.О</w:t>
            </w:r>
            <w:r w:rsidR="001D6BC6"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рганическая химия</w:t>
            </w:r>
          </w:p>
        </w:tc>
        <w:tc>
          <w:tcPr>
            <w:tcW w:w="992" w:type="dxa"/>
          </w:tcPr>
          <w:p w:rsidR="00A25B10" w:rsidRPr="00AB319B" w:rsidRDefault="00AB319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134" w:type="dxa"/>
          </w:tcPr>
          <w:p w:rsidR="00A25B10" w:rsidRPr="00AB319B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A25B10" w:rsidRPr="00AB319B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AB319B" w:rsidRDefault="00AB319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275" w:type="dxa"/>
          </w:tcPr>
          <w:p w:rsidR="00A25B10" w:rsidRPr="00AB319B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AB319B" w:rsidRDefault="00AB319B" w:rsidP="006C1563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1.1. Пре</w:t>
            </w:r>
            <w:r w:rsidR="000A2774" w:rsidRPr="006C1563">
              <w:rPr>
                <w:rFonts w:ascii="Times New Roman" w:hAnsi="Times New Roman" w:cs="Times New Roman"/>
                <w:sz w:val="24"/>
                <w:szCs w:val="24"/>
              </w:rPr>
              <w:t xml:space="preserve">дмет органической химии. Теория </w:t>
            </w: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строения органических соединений</w:t>
            </w:r>
          </w:p>
        </w:tc>
        <w:tc>
          <w:tcPr>
            <w:tcW w:w="992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</w:tcPr>
          <w:p w:rsidR="00A25B10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1.2. Предельные углеводороды</w:t>
            </w:r>
          </w:p>
        </w:tc>
        <w:tc>
          <w:tcPr>
            <w:tcW w:w="992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A25B10" w:rsidRPr="006C1563" w:rsidRDefault="001B10F9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0A2774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 xml:space="preserve">1.3.Этиленовые и диеновые </w:t>
            </w:r>
            <w:r w:rsidR="001D6BC6" w:rsidRPr="006C1563">
              <w:rPr>
                <w:rFonts w:ascii="Times New Roman" w:hAnsi="Times New Roman" w:cs="Times New Roman"/>
                <w:sz w:val="24"/>
                <w:szCs w:val="24"/>
              </w:rPr>
              <w:t>углеводороды</w:t>
            </w:r>
          </w:p>
        </w:tc>
        <w:tc>
          <w:tcPr>
            <w:tcW w:w="992" w:type="dxa"/>
          </w:tcPr>
          <w:p w:rsidR="00A25B10" w:rsidRPr="006C1563" w:rsidRDefault="00A25B1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A25B10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1.4. Ацетиленовые углеводороды</w:t>
            </w:r>
          </w:p>
        </w:tc>
        <w:tc>
          <w:tcPr>
            <w:tcW w:w="992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1.5. Ароматические углеводороды</w:t>
            </w:r>
          </w:p>
        </w:tc>
        <w:tc>
          <w:tcPr>
            <w:tcW w:w="992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1.6. Природные источники углеводородов</w:t>
            </w:r>
          </w:p>
        </w:tc>
        <w:tc>
          <w:tcPr>
            <w:tcW w:w="992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6BC6" w:rsidRPr="00CB65FB" w:rsidTr="004A1D48">
        <w:tc>
          <w:tcPr>
            <w:tcW w:w="3403" w:type="dxa"/>
          </w:tcPr>
          <w:p w:rsidR="001D6BC6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1.7. Гидроксильные соединения</w:t>
            </w:r>
          </w:p>
        </w:tc>
        <w:tc>
          <w:tcPr>
            <w:tcW w:w="992" w:type="dxa"/>
          </w:tcPr>
          <w:p w:rsidR="001D6BC6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1D6BC6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6BC6" w:rsidRPr="00CB65FB" w:rsidTr="004A1D48">
        <w:tc>
          <w:tcPr>
            <w:tcW w:w="3403" w:type="dxa"/>
          </w:tcPr>
          <w:p w:rsidR="001D6BC6" w:rsidRPr="006C1563" w:rsidRDefault="00254C79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1.8. Альдегиды и кетоны</w:t>
            </w:r>
          </w:p>
        </w:tc>
        <w:tc>
          <w:tcPr>
            <w:tcW w:w="992" w:type="dxa"/>
          </w:tcPr>
          <w:p w:rsidR="001D6BC6" w:rsidRPr="006C1563" w:rsidRDefault="00254C79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1D6BC6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D6BC6" w:rsidRPr="006C1563" w:rsidRDefault="00254C79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BC6" w:rsidRPr="006C1563" w:rsidRDefault="00254C79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6BC6" w:rsidRPr="00CB65FB" w:rsidTr="004A1D48">
        <w:tc>
          <w:tcPr>
            <w:tcW w:w="3403" w:type="dxa"/>
          </w:tcPr>
          <w:p w:rsidR="001D6BC6" w:rsidRPr="006C1563" w:rsidRDefault="002A64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1.9. Карбоновые кислоты и их производные</w:t>
            </w:r>
          </w:p>
        </w:tc>
        <w:tc>
          <w:tcPr>
            <w:tcW w:w="992" w:type="dxa"/>
          </w:tcPr>
          <w:p w:rsidR="001D6BC6" w:rsidRPr="006C1563" w:rsidRDefault="002A64C5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1D6BC6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D6BC6" w:rsidRPr="006C1563" w:rsidRDefault="002A64C5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BC6" w:rsidRPr="006C1563" w:rsidRDefault="002A64C5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6BC6" w:rsidRPr="00CB65FB" w:rsidTr="004A1D48">
        <w:tc>
          <w:tcPr>
            <w:tcW w:w="3403" w:type="dxa"/>
          </w:tcPr>
          <w:p w:rsidR="001D6BC6" w:rsidRPr="006C1563" w:rsidRDefault="002A64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1.10. Углеводы</w:t>
            </w:r>
          </w:p>
        </w:tc>
        <w:tc>
          <w:tcPr>
            <w:tcW w:w="992" w:type="dxa"/>
          </w:tcPr>
          <w:p w:rsidR="001D6BC6" w:rsidRPr="006C1563" w:rsidRDefault="002A64C5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1D6BC6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D6BC6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BC6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6BC6" w:rsidRPr="00CB65FB" w:rsidTr="004A1D48">
        <w:tc>
          <w:tcPr>
            <w:tcW w:w="3403" w:type="dxa"/>
          </w:tcPr>
          <w:p w:rsidR="001D6BC6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1.11. Амины, аминокислоты, белки</w:t>
            </w:r>
          </w:p>
        </w:tc>
        <w:tc>
          <w:tcPr>
            <w:tcW w:w="992" w:type="dxa"/>
          </w:tcPr>
          <w:p w:rsidR="001D6BC6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1D6BC6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D6BC6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BC6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1.12. Азотсодержащие гетероциклические</w:t>
            </w:r>
          </w:p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соединения. Нуклеиновые кислоты</w:t>
            </w:r>
          </w:p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1.13. Биологически активные соединения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0F697B" w:rsidRPr="006C1563" w:rsidRDefault="00913EC5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C447C9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C44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бщая и неорганическая химия</w:t>
            </w:r>
          </w:p>
        </w:tc>
        <w:tc>
          <w:tcPr>
            <w:tcW w:w="992" w:type="dxa"/>
          </w:tcPr>
          <w:p w:rsidR="000F697B" w:rsidRPr="00AB319B" w:rsidRDefault="00C447C9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134" w:type="dxa"/>
          </w:tcPr>
          <w:p w:rsidR="000F697B" w:rsidRPr="00AB319B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F697B" w:rsidRPr="00AB319B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AB319B" w:rsidRDefault="00C447C9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275" w:type="dxa"/>
          </w:tcPr>
          <w:p w:rsidR="000F697B" w:rsidRPr="00AB319B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AB319B" w:rsidRDefault="00C447C9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2.1. Химия — наука о веществах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</w:tcPr>
          <w:p w:rsidR="000F697B" w:rsidRPr="006C1563" w:rsidRDefault="00133EAA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2.2. Строение атома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2.3. Периодический закон и Периодическая система химических элементов Д. И. Менделеева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2.4. Строение вещества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2.5. Полимеры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2.6. Дисперсные системы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2.7. Химические реакции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2.8. Растворы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0F697B" w:rsidRPr="006C1563" w:rsidRDefault="00133EAA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2.9. Окислительно-восстановительные реакции. Электрохимические процессы</w:t>
            </w:r>
          </w:p>
        </w:tc>
        <w:tc>
          <w:tcPr>
            <w:tcW w:w="992" w:type="dxa"/>
          </w:tcPr>
          <w:p w:rsidR="000F697B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2.10. Классификация веществ. Простые вещества</w:t>
            </w:r>
          </w:p>
        </w:tc>
        <w:tc>
          <w:tcPr>
            <w:tcW w:w="992" w:type="dxa"/>
          </w:tcPr>
          <w:p w:rsidR="000F697B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A1D90" w:rsidRPr="00CB65FB" w:rsidTr="004A1D48">
        <w:tc>
          <w:tcPr>
            <w:tcW w:w="3403" w:type="dxa"/>
          </w:tcPr>
          <w:p w:rsidR="007A1D90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2.11. Основные классы неорганических и органических соединений</w:t>
            </w:r>
          </w:p>
        </w:tc>
        <w:tc>
          <w:tcPr>
            <w:tcW w:w="992" w:type="dxa"/>
          </w:tcPr>
          <w:p w:rsidR="007A1D90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7A1D90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A1D90" w:rsidRPr="00CB65FB" w:rsidTr="004A1D48">
        <w:tc>
          <w:tcPr>
            <w:tcW w:w="3403" w:type="dxa"/>
          </w:tcPr>
          <w:p w:rsidR="007A1D90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2.12. Химия элементов</w:t>
            </w:r>
          </w:p>
        </w:tc>
        <w:tc>
          <w:tcPr>
            <w:tcW w:w="992" w:type="dxa"/>
          </w:tcPr>
          <w:p w:rsidR="007A1D90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</w:tcPr>
          <w:p w:rsidR="007A1D90" w:rsidRPr="006C1563" w:rsidRDefault="00133EAA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A1D90" w:rsidRPr="00CB65FB" w:rsidTr="004A1D48">
        <w:tc>
          <w:tcPr>
            <w:tcW w:w="3403" w:type="dxa"/>
          </w:tcPr>
          <w:p w:rsidR="007A1D90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2.13. Химия в жизни общества</w:t>
            </w:r>
          </w:p>
        </w:tc>
        <w:tc>
          <w:tcPr>
            <w:tcW w:w="992" w:type="dxa"/>
          </w:tcPr>
          <w:p w:rsidR="007A1D90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7A1D90" w:rsidRPr="006C1563" w:rsidRDefault="00133EAA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A25B1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25B10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1134" w:type="dxa"/>
          </w:tcPr>
          <w:p w:rsidR="00A25B10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275" w:type="dxa"/>
          </w:tcPr>
          <w:p w:rsidR="00A25B10" w:rsidRPr="00C036AE" w:rsidRDefault="004A1D48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25B1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256</w:t>
            </w:r>
          </w:p>
        </w:tc>
      </w:tr>
      <w:tr w:rsidR="00A25B10" w:rsidRPr="00CB65FB" w:rsidTr="004A1D48">
        <w:tc>
          <w:tcPr>
            <w:tcW w:w="9782" w:type="dxa"/>
            <w:gridSpan w:val="7"/>
          </w:tcPr>
          <w:p w:rsidR="00A25B10" w:rsidRPr="006C1563" w:rsidRDefault="00A25B10" w:rsidP="006C156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</w:t>
            </w:r>
            <w:r w:rsidR="004A1D48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дифференцированного зачета на 1 курсе и в форме экзамена (или дифференцированного зачета) на 3 курсе</w:t>
            </w:r>
          </w:p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5962" w:rsidRPr="00F51607" w:rsidRDefault="009A5962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A5962" w:rsidRPr="00F51607" w:rsidRDefault="009A5962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E7946" w:rsidRPr="00F51607" w:rsidRDefault="008E7946" w:rsidP="00F5160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sectPr w:rsidR="008E7946" w:rsidRPr="00F51607" w:rsidSect="00380DC7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C37CB" w:rsidRPr="006C1563" w:rsidRDefault="002D2BE7" w:rsidP="002D2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5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3.</w:t>
      </w:r>
      <w:r w:rsidR="006C15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СОДЕРЖАНИЕ УЧЕБНОЙ ДИСЦИПЛИНЫ</w:t>
      </w:r>
    </w:p>
    <w:p w:rsidR="009A5962" w:rsidRPr="00F51607" w:rsidRDefault="009A5962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W w:w="14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7"/>
        <w:gridCol w:w="10479"/>
        <w:gridCol w:w="12"/>
        <w:gridCol w:w="1783"/>
        <w:gridCol w:w="23"/>
        <w:gridCol w:w="30"/>
        <w:gridCol w:w="6"/>
        <w:gridCol w:w="6"/>
      </w:tblGrid>
      <w:tr w:rsidR="00ED7E71" w:rsidRPr="00F51607" w:rsidTr="004A1D48">
        <w:trPr>
          <w:gridAfter w:val="4"/>
          <w:wAfter w:w="65" w:type="dxa"/>
          <w:trHeight w:val="650"/>
        </w:trPr>
        <w:tc>
          <w:tcPr>
            <w:tcW w:w="2517" w:type="dxa"/>
          </w:tcPr>
          <w:p w:rsidR="00ED7E71" w:rsidRPr="00F51607" w:rsidRDefault="00ED7E71" w:rsidP="00F51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479" w:type="dxa"/>
          </w:tcPr>
          <w:p w:rsidR="00ED7E71" w:rsidRPr="00F51607" w:rsidRDefault="00ED7E71" w:rsidP="00F51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</w:t>
            </w:r>
            <w:r w:rsidR="006C1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и </w:t>
            </w:r>
            <w:r w:rsidR="00630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самостоятельная работа </w:t>
            </w:r>
            <w:proofErr w:type="gram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6C1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индивидуальный проект</w:t>
            </w:r>
          </w:p>
        </w:tc>
        <w:tc>
          <w:tcPr>
            <w:tcW w:w="1795" w:type="dxa"/>
            <w:gridSpan w:val="2"/>
          </w:tcPr>
          <w:p w:rsidR="00ED7E71" w:rsidRPr="00F51607" w:rsidRDefault="00ED7E71" w:rsidP="00F51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D7E71" w:rsidRPr="00F51607" w:rsidTr="004A1D48">
        <w:trPr>
          <w:gridAfter w:val="4"/>
          <w:wAfter w:w="65" w:type="dxa"/>
          <w:trHeight w:val="408"/>
        </w:trPr>
        <w:tc>
          <w:tcPr>
            <w:tcW w:w="2517" w:type="dxa"/>
          </w:tcPr>
          <w:p w:rsidR="00ED7E71" w:rsidRPr="00F51607" w:rsidRDefault="00ED7E71" w:rsidP="00F51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479" w:type="dxa"/>
          </w:tcPr>
          <w:p w:rsidR="00ED7E71" w:rsidRPr="00F51607" w:rsidRDefault="00ED7E71" w:rsidP="00F51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95" w:type="dxa"/>
            <w:gridSpan w:val="2"/>
          </w:tcPr>
          <w:p w:rsidR="00ED7E71" w:rsidRPr="00F51607" w:rsidRDefault="00ED7E71" w:rsidP="00F51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D7E71" w:rsidRPr="00F51607" w:rsidTr="004A1D48">
        <w:trPr>
          <w:gridAfter w:val="4"/>
          <w:wAfter w:w="65" w:type="dxa"/>
          <w:trHeight w:val="336"/>
        </w:trPr>
        <w:tc>
          <w:tcPr>
            <w:tcW w:w="2517" w:type="dxa"/>
          </w:tcPr>
          <w:p w:rsidR="00ED7E71" w:rsidRPr="00F51607" w:rsidRDefault="00ED7E71" w:rsidP="006C1563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60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0479" w:type="dxa"/>
          </w:tcPr>
          <w:p w:rsidR="007A254A" w:rsidRPr="00FE08DF" w:rsidRDefault="007A254A" w:rsidP="00FE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FE08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E08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Научные методы познания веществ и химических явлений. Роль эксперимента и теории в химии. Значение химии при освоении профессий СПО и специальностей СПО </w:t>
            </w:r>
            <w:proofErr w:type="spellStart"/>
            <w:proofErr w:type="gramStart"/>
            <w:r w:rsidRPr="00FE08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естественно-научного</w:t>
            </w:r>
            <w:proofErr w:type="spellEnd"/>
            <w:proofErr w:type="gramEnd"/>
            <w:r w:rsidRPr="00FE08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профиля профессионального образования.</w:t>
            </w:r>
          </w:p>
          <w:p w:rsidR="007A254A" w:rsidRPr="00FE08DF" w:rsidRDefault="00FE08DF" w:rsidP="00FE0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A254A" w:rsidRPr="00FE08DF" w:rsidRDefault="007A254A" w:rsidP="00FE08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роли химии в формировании современной </w:t>
            </w:r>
            <w:proofErr w:type="spellStart"/>
            <w:proofErr w:type="gram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 и практической деятельности людей.</w:t>
            </w:r>
          </w:p>
          <w:p w:rsidR="007A254A" w:rsidRPr="00FE08DF" w:rsidRDefault="007A254A" w:rsidP="00FE08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Обучение соблюдению правил поведения в кабинете химии.</w:t>
            </w:r>
          </w:p>
        </w:tc>
        <w:tc>
          <w:tcPr>
            <w:tcW w:w="1795" w:type="dxa"/>
            <w:gridSpan w:val="2"/>
          </w:tcPr>
          <w:p w:rsidR="00ED7E71" w:rsidRPr="006C1563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D7E71" w:rsidRPr="00F51607" w:rsidTr="00AF1BEA">
        <w:trPr>
          <w:gridAfter w:val="4"/>
          <w:wAfter w:w="65" w:type="dxa"/>
          <w:trHeight w:val="540"/>
        </w:trPr>
        <w:tc>
          <w:tcPr>
            <w:tcW w:w="12996" w:type="dxa"/>
            <w:gridSpan w:val="2"/>
          </w:tcPr>
          <w:p w:rsidR="00ED7E71" w:rsidRPr="00F51607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Органическая химия</w:t>
            </w:r>
          </w:p>
        </w:tc>
        <w:tc>
          <w:tcPr>
            <w:tcW w:w="1795" w:type="dxa"/>
            <w:gridSpan w:val="2"/>
          </w:tcPr>
          <w:p w:rsidR="00ED7E71" w:rsidRPr="006C1563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</w:tr>
      <w:tr w:rsidR="006534C2" w:rsidRPr="006C1563" w:rsidTr="004A1D48">
        <w:trPr>
          <w:gridAfter w:val="4"/>
          <w:wAfter w:w="65" w:type="dxa"/>
          <w:trHeight w:val="388"/>
        </w:trPr>
        <w:tc>
          <w:tcPr>
            <w:tcW w:w="2517" w:type="dxa"/>
          </w:tcPr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1.1. Предмет органической химии.</w:t>
            </w:r>
          </w:p>
          <w:p w:rsidR="006534C2" w:rsidRPr="00F51607" w:rsidRDefault="006534C2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Теория строения органических соединений</w:t>
            </w:r>
          </w:p>
        </w:tc>
        <w:tc>
          <w:tcPr>
            <w:tcW w:w="10479" w:type="dxa"/>
            <w:shd w:val="clear" w:color="auto" w:fill="auto"/>
          </w:tcPr>
          <w:p w:rsidR="006534C2" w:rsidRDefault="007D1635" w:rsidP="006C1563">
            <w:pPr>
              <w:spacing w:after="0" w:line="0" w:lineRule="atLeast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1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 органической химии</w:t>
            </w:r>
            <w:r w:rsidRPr="00CA01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6C1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Понятие об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рганическом веществе и органиче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ской химии. Краткий очерк истории развития органической химии. Витализм и его</w:t>
            </w:r>
            <w:r w:rsidR="006C1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крушение. Особенности строения органических соединений. Круговорот углерода в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1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строения органических соединений А. М. Бутлерова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Предпосылки создания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теории строения. Основные положения теории строения А. М. Бутлерова. Химическое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строение и свойства органических веществ. Понятие об 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мерии. Способы отобра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жения строения молекулы (формулы, модели). Значение теории А. М. Бутлерова для</w:t>
            </w:r>
            <w:r w:rsidR="006C1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развития органической химии и химических прогнозов.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 углерода. Электронное облако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орбиталь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spellStart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Элек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тронные и электронно-графические формулы атома углерода в основном и возбужденном состояниях. Ковалентная химическая связь и ее классификация по способу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перекрывания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(σ- и 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π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связи). Понятие гибридизации. Различные типы</w:t>
            </w:r>
            <w:r w:rsidR="006C1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гибридизации и форма атомных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взаимное отталкивание гибридных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их расположение в пространстве в соответствии с минимумом энергии. Геометрия молекул веществ, образованных атомами углерода в различных состояниях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гибридизации.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1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органических соединений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органических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веществв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зависимости от строения углеродной цепи. Понятие функциональной группы. Классификация органических веществ по типу функциональной группы.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1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номенклатуры органических веществ</w:t>
            </w:r>
            <w:r w:rsidRPr="00CA01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  <w:r w:rsidR="006C156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Тривиальные названия. Рациональная номенклатура как предшественница номенклатуры IUPAC. Номенклатура</w:t>
            </w:r>
            <w:r w:rsidR="00402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IUPAC: принципы образования названий, старшинство функциональных групп, их</w:t>
            </w:r>
            <w:r w:rsidR="006C1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обозначение в префиксах и суффиксах названий органических веществ.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A01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Типы химических связей в органических соединениях и способы их разрыва</w:t>
            </w:r>
            <w:r w:rsidRPr="00F5160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6534C2" w:rsidRPr="00CA0141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ковалентных связей по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связанных атомов,</w:t>
            </w:r>
            <w:r w:rsidR="00402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способу перекрывания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кратности, механизму образования. Связь природы</w:t>
            </w:r>
            <w:r w:rsidR="00402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химической связи с типом кристаллической решетки вещества и его физическими</w:t>
            </w:r>
            <w:r w:rsidR="00402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свойствами. Разрыв химической связи как процесс, обратный ее образованию.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Гомолитический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гетеролитический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разрывы связей, их сопоставление с обменным и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донорно-акцепторным механизмами их образования. Понятие свободного радикала,</w:t>
            </w:r>
            <w:r w:rsidR="00402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1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нуклеофильной и </w:t>
            </w:r>
            <w:proofErr w:type="spellStart"/>
            <w:r w:rsidRPr="00CA01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электрофильной</w:t>
            </w:r>
            <w:proofErr w:type="spellEnd"/>
            <w:r w:rsidRPr="00CA01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частицы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01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реакций в органической химии</w:t>
            </w:r>
            <w:r w:rsidRPr="00F5160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о типах и механизма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реакций в органической химии. Субстрат и реагент. Классификация реакций по</w:t>
            </w:r>
            <w:r w:rsidR="004A1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изменению в структуре субстрата (присоединение, отщепление, замещение, изомеризация) и типу реагента (радикальные, нуклеофильные,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электрофильные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proofErr w:type="gram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еакции присоединения (АN, АЕ), элиминирования (Е), замещения (SR, SN, SE),изомеризации. Разновидности реакций каждого типа: гидрирование и дегидрирование, галогенирование и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дегалогенирование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гидратация и дегидратация,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гидрогалогенирование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дегидрогалогенирование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, полимеризация и поликонденсация,</w:t>
            </w:r>
            <w:r w:rsidR="00C447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перегруппировка. Особенности окислительно-восстановительных реакций в органической химии.</w:t>
            </w:r>
          </w:p>
          <w:p w:rsidR="006534C2" w:rsidRPr="00CA0141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A01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представления о химическом строении органических веществ</w:t>
            </w:r>
            <w:r w:rsidRPr="00CA01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развития теории строения А. М. Бутлерова. Изомерия органических веществ и ее виды. Структурная изомерия: межклассовая, углеродного</w:t>
            </w:r>
            <w:r w:rsidR="00402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скелета, положения кратной связи и функциональной группы. Пространственная</w:t>
            </w:r>
            <w:r w:rsidR="00402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изомерия: геометрическая и оптическая. Понят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ие асимметрического центра. Био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логическое значение оптической изомерии. Взаимное влияние атомов в молекулах</w:t>
            </w:r>
            <w:r w:rsidR="00C447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органических веществ. Электронные эффекты атомов и атомных групп в органи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еских молекулах. Индукционный эффект, положительный и отрицательный, его</w:t>
            </w:r>
            <w:r w:rsidR="00402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особенности.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Мезомерный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эффект (эффект сопряжения), его особенности.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Коллекции органических веществ (в том числе лекарственных препаратов, красителей), материалов (природных и синтетических каучуков, пластмасс и волокон)</w:t>
            </w:r>
            <w:r w:rsidR="00C447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и изделий из них (нитей, тканей, отделочных материалов).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 молекул СН</w:t>
            </w:r>
            <w:proofErr w:type="gram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proofErr w:type="gram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С2Н4, С2Н2, С6Н6, СН3ОН —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шаростержневые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объемные.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 отталкивания гибридных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орбиталей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воздушных шаров.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Взаимодействие натрия с этанолом и отсутствие взаимодействия с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диэтиловым</w:t>
            </w:r>
            <w:proofErr w:type="spellEnd"/>
            <w:r w:rsidR="00C447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эфиром.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Опыты, подтверждающие наличие функциональных групп у соединений различных классов.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Лабораторный опыт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Изготовление моделей молекул </w:t>
            </w:r>
            <w:proofErr w:type="gram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—п</w:t>
            </w:r>
            <w:proofErr w:type="gram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редставителей различных классов органических</w:t>
            </w:r>
            <w:r w:rsidR="00C447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соединений.</w:t>
            </w:r>
          </w:p>
          <w:p w:rsidR="006534C2" w:rsidRPr="00F51607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  <w:r w:rsidR="006534C2"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Обнаружение углерода и водорода в органическом соединении.</w:t>
            </w:r>
          </w:p>
          <w:p w:rsidR="006534C2" w:rsidRDefault="006534C2" w:rsidP="006C1563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Обнаружение галогенов (проба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Бейльштейна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90264C" w:rsidRDefault="0090264C" w:rsidP="006C1563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определение и оперировать следующими химическими понятиями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: углеродный скелет, функциональная группа, изомерия, гомология;</w:t>
            </w:r>
            <w:r w:rsidR="004024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</w:t>
            </w:r>
            <w:r w:rsidR="00C447C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учебной и профессиональной деятельности химических терминов и символики.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7717C5" w:rsidRPr="0090264C" w:rsidRDefault="007717C5" w:rsidP="006C1563">
            <w:pPr>
              <w:spacing w:after="0" w:line="0" w:lineRule="atLeast"/>
              <w:rPr>
                <w:b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химических процессов с помощью уравнений химических реакций</w:t>
            </w:r>
          </w:p>
        </w:tc>
        <w:tc>
          <w:tcPr>
            <w:tcW w:w="1795" w:type="dxa"/>
            <w:gridSpan w:val="2"/>
            <w:shd w:val="clear" w:color="auto" w:fill="auto"/>
          </w:tcPr>
          <w:p w:rsidR="006534C2" w:rsidRPr="006C1563" w:rsidRDefault="006534C2" w:rsidP="006C1563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534C2" w:rsidRPr="006C1563" w:rsidRDefault="006534C2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02440" w:rsidRPr="00F51607" w:rsidTr="004A1D48">
        <w:trPr>
          <w:gridAfter w:val="2"/>
          <w:wAfter w:w="12" w:type="dxa"/>
        </w:trPr>
        <w:tc>
          <w:tcPr>
            <w:tcW w:w="2517" w:type="dxa"/>
          </w:tcPr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F5160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1.2. Предельные углеводороды</w:t>
            </w:r>
          </w:p>
        </w:tc>
        <w:tc>
          <w:tcPr>
            <w:tcW w:w="10479" w:type="dxa"/>
          </w:tcPr>
          <w:p w:rsidR="00402440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Гомологический ряд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Понятие об углеводородах. Особенности строения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предельных углеводородов.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как представители предельных углеводородов.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и пространственное строение молекулы метана и других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Гомологический ряд и изомерия парафинов. Нормальное и разветвленное 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углеродной цепи. Номенклатура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алкильных заместителей. Физические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 природе.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Химические свойства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Реакции SR-типа: галогенирование (работы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Н. Н. Семенова), нитрование по Коновалову. Механизм реакции хлорирования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Реакции дегидрирования, горения, каталитического окисления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Крекинг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различные виды крекинга, применение в промышленности. Пиролиз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 конверсия метана, изомеризация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Применение и способы получения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Области применения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Промышленные способы получения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: получение из природных источников,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крекинг парафинов, получение синтетического бензина, газификация угля, гидрирование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Лабораторные способы получения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: синтез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Вюрца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декарбоксилирование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гидролиз карбида алюминия.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Циклоалканы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Гомологический ряд и номенклатура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их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общаяформула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Понятие о напряжении цикла. Изомерия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: межклассовая,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углеродного скелета, геометрическая. Получение и физические свойства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Химические свойства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Специфика свойств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 малым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размером цикла. Реакции присоединения и радикального замещения.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Модели молекул метана, других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различных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конформаций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циклогексана.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Растворение парафина в бензине и испарение растворителя из смеси.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Плавление парафина и его отношение к воде (растворимость, плотность, смачивание).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Разделение смеси бензин—вода с помощью делительной воронки.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Горение метана, </w:t>
            </w:r>
            <w:proofErr w:type="spellStart"/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пропан-бутановой</w:t>
            </w:r>
            <w:proofErr w:type="spellEnd"/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смеси, парафина в условиях избытка и недостатка кислорода.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Взрыв смеси метана с воздухом и хлором.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Восстановление оксидов тяжелых металлов парафином.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Отношение циклогексана к бромной воде и раствору перманганата калия.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моделей молекул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галогеналканов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Изготовление парафинированной бумаги, испытание ее свойств: отношения к воде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 жирам.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Обнаружение воды, сажи, углекислого газа в продуктах горения свечи.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Ознакомление со свойствами твердых парафинов: плавлением, растворимостью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в воде и органических растворителях, химической инертностью (отсутствием взаимодействия с бромной водой, растворами перманганата калия,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гидроксида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натрия и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серной кислоты).</w:t>
            </w:r>
          </w:p>
          <w:p w:rsidR="00402440" w:rsidRPr="00F51607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402440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Получение метана и изучение его свойств: горения, отношения к бромной воде и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раствору перманганата калия.</w:t>
            </w:r>
          </w:p>
          <w:p w:rsidR="00402440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402440" w:rsidRPr="007717C5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аренов</w:t>
            </w:r>
            <w:proofErr w:type="gram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иенов</w:t>
            </w:r>
            <w:proofErr w:type="spell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каучука) и их наиболее значимых в народнохозяйственном плане представителей.</w:t>
            </w:r>
          </w:p>
          <w:p w:rsidR="00402440" w:rsidRPr="007717C5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402440" w:rsidRPr="00FE08DF" w:rsidRDefault="00402440" w:rsidP="00FE08DF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8" w:type="dxa"/>
            <w:gridSpan w:val="4"/>
            <w:shd w:val="clear" w:color="auto" w:fill="auto"/>
          </w:tcPr>
          <w:p w:rsidR="00402440" w:rsidRPr="00F51607" w:rsidRDefault="00402440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402440" w:rsidRPr="00F51607" w:rsidTr="004A1D48">
        <w:tc>
          <w:tcPr>
            <w:tcW w:w="2517" w:type="dxa"/>
          </w:tcPr>
          <w:p w:rsidR="00402440" w:rsidRPr="00463FC4" w:rsidRDefault="00402440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1.3. Этиленовые и диеновые углеводороды</w:t>
            </w:r>
          </w:p>
        </w:tc>
        <w:tc>
          <w:tcPr>
            <w:tcW w:w="10479" w:type="dxa"/>
          </w:tcPr>
          <w:p w:rsidR="00402440" w:rsidRPr="00FE08DF" w:rsidRDefault="00402440" w:rsidP="0040244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02440" w:rsidRPr="00FE08DF" w:rsidRDefault="00402440" w:rsidP="004910A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Гомологический ряд </w:t>
            </w:r>
            <w:proofErr w:type="spellStart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Электронное и пространственное строение молекулы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этилена и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. Гомологический ряд и общая формула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 Изомерия этиленовых углеводородов: межклассовая, углеродного скелета, положения кратной связи,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геометрическая. Особенности номенклатуры этиленовых углеводородов, названия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важнейших радикалов. Физические свойства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440" w:rsidRPr="00FE08DF" w:rsidRDefault="00402440" w:rsidP="004910A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Химические свойства </w:t>
            </w:r>
            <w:proofErr w:type="spellStart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Электрофильный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реакций, склонность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к реакциям присоединения, окисления, полимеризации. Правило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Марковникова</w:t>
            </w:r>
            <w:proofErr w:type="spellEnd"/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и его электронное обоснование. Реакции галогенирования,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гидрогалогенирования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гидратации, гидрирования. Механизм AE-реакций. Понятие о реакциях полимеризации. Горение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 Реакции окисления в мягких и жестких условиях. Реакция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Вагнера и ее значение для обнаружения непредельных углеводородов, получения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гликолей.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Применение и способы получения </w:t>
            </w:r>
            <w:proofErr w:type="spellStart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Использование высокой реакционной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способности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в химической промышлен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>ности. Применение этилена и про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пилена. Промышленные способы получения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 Реакции дегидрирования и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крекинга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. Лабораторные способы получения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Алкадиены</w:t>
            </w:r>
            <w:proofErr w:type="spellEnd"/>
            <w:r w:rsidRPr="00FE08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классификация диеновых углеводородов по взаимному расположению кратных связей в молекуле. Особенности электронного и пространственного строения сопряженных диенов. Понятие о </w:t>
            </w:r>
            <w:proofErr w:type="gram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π</w:t>
            </w:r>
            <w:r w:rsidRPr="00FE08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gram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электронной системе. Номенклатура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диеновых углеводородов. Особенности химических свойств сопряженных диенов как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следствие их электронного строения. Реакции 1,4-присоединения. Полимеризация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диенов. Способы получения диеновых углеводородов: работы С. В. Лебедева, дегидрирование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понятия химии высокомолекулярных соединений (на примере продуктов полимеризации </w:t>
            </w:r>
            <w:proofErr w:type="spellStart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алкадиенов</w:t>
            </w:r>
            <w:proofErr w:type="spellEnd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их галогенпроизводных)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 Мономер,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полимер, реакция полимеризации, степень полимеризации, структурное звено. Типы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полимерных цепей: линейные, разветвленные, сшитые. Понятие о стереорегулярных полимерах. Полимеры термопластичные и термореактивные. Представление о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пластмассах и эластомерах. Полиэтилен высокого и низкого давления, его свойства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и применение. Катализаторы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Циглера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Натта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 Полипропилен, его применение и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свойства. Галогенсодержащие полимеры: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тефлон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поливинилхлорид. Каучуки </w:t>
            </w:r>
            <w:proofErr w:type="gram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натуральный</w:t>
            </w:r>
            <w:proofErr w:type="gram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и синтетические. Сополимеры (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бутадиенстирольный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каучук). Вулканизация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каучука, резина и эбонит.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Модели молекул структурных и пространственных изомеров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Коллекция «Каучук и резина».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Деполимеризация каучука. Сгущение млечного сока каучуконосов (молочая, одуванчиков, фикуса).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Обнаружение непредельных соединений в керосине, скипидаре.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Ознакомление с образцами полиэтилена и полипропилена.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образцов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440" w:rsidRPr="00FE08DF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Получение этилена дегидратацией этилового спирта.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Взаимодействие этилена с бромной водой, раствором перманганата калия.</w:t>
            </w:r>
            <w:r w:rsidR="003A4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Сравнение пламени этилена с пламенем предельных углеводородов (метана,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E08DF">
              <w:rPr>
                <w:rFonts w:ascii="Times New Roman" w:hAnsi="Times New Roman" w:cs="Times New Roman"/>
                <w:sz w:val="24"/>
                <w:szCs w:val="24"/>
              </w:rPr>
              <w:t>пропан-бутановой</w:t>
            </w:r>
            <w:proofErr w:type="spellEnd"/>
            <w:proofErr w:type="gramEnd"/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смеси).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) и их наиболее значимых в народнохозяйственном плане представителей.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Отражение химических процессов с помощью уравнений химических реакций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402440" w:rsidRPr="00FE08DF" w:rsidRDefault="007A254A" w:rsidP="00C44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60" w:type="dxa"/>
            <w:gridSpan w:val="6"/>
            <w:shd w:val="clear" w:color="auto" w:fill="auto"/>
          </w:tcPr>
          <w:p w:rsidR="00402440" w:rsidRPr="00402440" w:rsidRDefault="00402440" w:rsidP="004024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44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910A1" w:rsidRPr="00F51607" w:rsidTr="004A1D48">
        <w:trPr>
          <w:gridAfter w:val="3"/>
          <w:wAfter w:w="42" w:type="dxa"/>
        </w:trPr>
        <w:tc>
          <w:tcPr>
            <w:tcW w:w="2517" w:type="dxa"/>
          </w:tcPr>
          <w:p w:rsidR="004910A1" w:rsidRPr="00463FC4" w:rsidRDefault="004910A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1.4. Ацетиленовые углеводороды</w:t>
            </w:r>
          </w:p>
        </w:tc>
        <w:tc>
          <w:tcPr>
            <w:tcW w:w="10479" w:type="dxa"/>
          </w:tcPr>
          <w:p w:rsidR="004910A1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Гомологический ряд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Электронное и пространственное строение ацетилена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 других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Гомологический ряд и общая формула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Номенклатура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ацетиленовых углеводородов. Изомерия межкласс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овая, углеродного скелета, поло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жения кратной связи.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Химические свойства и применение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Особенности реакций присоединения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по тройной </w:t>
            </w:r>
            <w:proofErr w:type="spellStart"/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углерод-углеродной</w:t>
            </w:r>
            <w:proofErr w:type="spellEnd"/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связи. Реакция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Кучерова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Правило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Марковникова</w:t>
            </w:r>
            <w:proofErr w:type="spellEnd"/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применительно к ацетиленам. Подвижность атома водорода (кислотные свойства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). Окисление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Реакция Зелинского. Применение ацетиленовых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углеводородов. Поливинилацетат.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Получение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Получение ацетилена пиролизом метана и карбидным методом.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Модели молекулы ацетилена и других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Получение ацетилена из карбида кальция, ознакомление с физическими и химическими свойствами ацетилена: растворимостью в воде, горением, взаимодействием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 бромной водой, раствором перманганата калия, солями меди (I) и серебра.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Лабораторный опыт</w:t>
            </w:r>
          </w:p>
          <w:p w:rsidR="004910A1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моделей молекул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их изомеров.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) и их наиболее значимых в народнохозяйственном плане представителей.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Отражение химических процессов с помощью уравнений химических реакций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4910A1" w:rsidRPr="00F51607" w:rsidRDefault="007A254A" w:rsidP="00C44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4910A1" w:rsidRPr="004910A1" w:rsidRDefault="004910A1" w:rsidP="00491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0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F1BEA" w:rsidRPr="00F51607" w:rsidTr="004A1D48">
        <w:trPr>
          <w:gridAfter w:val="3"/>
          <w:wAfter w:w="42" w:type="dxa"/>
          <w:trHeight w:val="425"/>
        </w:trPr>
        <w:tc>
          <w:tcPr>
            <w:tcW w:w="2517" w:type="dxa"/>
          </w:tcPr>
          <w:p w:rsidR="00AF1BEA" w:rsidRPr="00463FC4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1.5. Ароматические углеводороды</w:t>
            </w:r>
          </w:p>
        </w:tc>
        <w:tc>
          <w:tcPr>
            <w:tcW w:w="10479" w:type="dxa"/>
          </w:tcPr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Гомологический ряд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аренов</w:t>
            </w:r>
            <w:proofErr w:type="spellEnd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Бензол как представитель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Развитие представлений о строении бензола. Современные представления об электронном и пространственном строении бензола. Образование ароматической 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π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системы. Гомологи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бензола, их номенклатура, общая формула. Номенклатура для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дизамещенных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производных бензола: </w:t>
            </w:r>
            <w:proofErr w:type="spellStart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орт</w:t>
            </w:r>
            <w:proofErr w:type="gramStart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spellEnd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мета-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пара-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расположение заместителей. Физические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Химические свойства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аренов</w:t>
            </w:r>
            <w:proofErr w:type="spellEnd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Примеры реакций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электрофильного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замещения: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галогенирования,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алкилирования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(катализаторы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Фриделя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Крафтса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), нитрования,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сульфирования. Реакции гидрирования и присоединения хлора к бензолу. Особенности химических свойств гомологов бензола. Взаимное влияние атомов на примере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гомологов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Ориентация в реакциях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электрофильного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замещения.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Ориентанты</w:t>
            </w:r>
            <w:proofErr w:type="spellEnd"/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I и II рода.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Применение и получение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Природные источники ароматических углеводородов. Ароматизация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Алкилирование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бензола.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Шаростержневые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объемные модели молекул бензола и его гомологов.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Разделение смеси бензол—вода с помощью делительной воронки.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Растворяющая способность бензола (экстракция органических и неорганических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веществ бензолом из водного раствора йода, красителей; растворение в бензоле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еств,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труднорастворимых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 воде (серы, бензойной кислоты).</w:t>
            </w:r>
            <w:proofErr w:type="gramEnd"/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Горение бензола.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Отношение бензола к бромной воде, раствору перманганата калия.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Получение нитробензола.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Ознакомление с физическими свойствами ароматических углеводородов с использованием растворителя «Сольвент». Изготовление и использование простейшего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прибора для хроматографии.</w:t>
            </w:r>
          </w:p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бензола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декарбоксилированием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бензойной кислоты. Получение и расслоение эмульсии бензола с водой. Отношение бензола к бромной воде и раствору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перманганата калия.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) и их наиболее значимых в народнохозяйственном плане представителей.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Отражение химических процессов с помощью уравнений химических реакций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AF1BEA" w:rsidRPr="00F51607" w:rsidRDefault="007A254A" w:rsidP="00C44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AF1BEA" w:rsidRPr="00F51607" w:rsidRDefault="00AF1BEA" w:rsidP="00AF1BE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F1BEA" w:rsidRPr="00F51607" w:rsidTr="004A1D48">
        <w:trPr>
          <w:gridAfter w:val="2"/>
          <w:wAfter w:w="12" w:type="dxa"/>
        </w:trPr>
        <w:tc>
          <w:tcPr>
            <w:tcW w:w="2517" w:type="dxa"/>
          </w:tcPr>
          <w:p w:rsidR="00AF1BEA" w:rsidRPr="00463FC4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1.6. Природные источники углеводородов</w:t>
            </w:r>
          </w:p>
        </w:tc>
        <w:tc>
          <w:tcPr>
            <w:tcW w:w="10479" w:type="dxa"/>
          </w:tcPr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Нефть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в природе, состав и физические свойства нефти.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Топливно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энергетическое значение нефти. Промышленная переработка нефти. Ректификация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нефти, основные фракции ее разделения, их использование. Вторичная переработка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нефтепродуктов. Ректификация мазута при уменьшенном давлении. Крекинг нефтепродуктов. Различные виды крекинга, работы В. Г.Шухова. Изомеризация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Алкилирование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непредельных углеводородов.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Риформинг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нефтепродуктов. Качество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автомобильного топлива. Октановое число.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Природный и попутный нефтяной газы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Сравнение состава природного и попутного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газов, их практическое использование.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Каменный уголь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Основные направления использования каменного угля. Коксование каменного угля, важнейшие продукты этого процесса: кокс, каменноугольная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смола,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надсмольная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вода. Соединения, выделяемые из каменноугольной смолы. Продукты, получаемые из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надсмольной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воды.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Экологические аспекты добычи, переработки и использования горючих ископаемых.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Коллекция «Природные источники углеводородов».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Сравнение процессов горения нефти и природного газа.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Образование нефтяной пленки на поверхности воды.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Каталитический крекинг парафина (или керосина).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Определение наличия непредельных углеводородов в бензине и керосине.</w:t>
            </w:r>
          </w:p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Растворимость различных нефтепродуктов (бензина, керосина, дизельного топлива,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вазелина, парафина) друг в друге.</w:t>
            </w:r>
          </w:p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Отражение химических процессов с помощью уравнений химических реакций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AF1BE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8" w:type="dxa"/>
            <w:gridSpan w:val="4"/>
            <w:shd w:val="clear" w:color="auto" w:fill="auto"/>
          </w:tcPr>
          <w:p w:rsidR="00AF1BEA" w:rsidRPr="00F51607" w:rsidRDefault="00AF1BEA" w:rsidP="00AF1BE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F1BEA" w:rsidRPr="00F51607" w:rsidTr="004A1D48">
        <w:trPr>
          <w:gridAfter w:val="2"/>
          <w:wAfter w:w="12" w:type="dxa"/>
        </w:trPr>
        <w:tc>
          <w:tcPr>
            <w:tcW w:w="2517" w:type="dxa"/>
          </w:tcPr>
          <w:p w:rsidR="00AF1BEA" w:rsidRPr="00463FC4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1.7. Гидроксильные соединения</w:t>
            </w:r>
          </w:p>
        </w:tc>
        <w:tc>
          <w:tcPr>
            <w:tcW w:w="10479" w:type="dxa"/>
          </w:tcPr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и классификация спиртов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Классификация спиртов по типу углеводородного радикала, числу гидроксильных групп и типу атома углерода, связанного с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гидроксильной группой. Электронное и пространственное строение гидроксильной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группы. Влияние строения спиртов на их физические свойства. Межмолекулярная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водородная связь. Гомологический ряд предельных одноатомных спиртов. Изомерия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 xml:space="preserve">и номенклатура </w:t>
            </w:r>
            <w:proofErr w:type="spellStart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алканолов</w:t>
            </w:r>
            <w:proofErr w:type="spellEnd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, их общая формула.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Химические свойства </w:t>
            </w:r>
            <w:proofErr w:type="spellStart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алканолов</w:t>
            </w:r>
            <w:proofErr w:type="spellEnd"/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Реакционная способность предельных одноатомных спиртов. Сравнение кислотно-основных свойств органических и неорганических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соединений, содержащих </w:t>
            </w:r>
            <w:proofErr w:type="spellStart"/>
            <w:proofErr w:type="gramStart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ОН-группу</w:t>
            </w:r>
            <w:proofErr w:type="spellEnd"/>
            <w:proofErr w:type="gramEnd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 xml:space="preserve">: кислот, оснований, </w:t>
            </w:r>
            <w:proofErr w:type="spellStart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соединений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(воды, спиртов). Реакции, подтверждающие кислотные свойства спиртов. Реакции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замещения гидроксильной группы. Межмолекулярная дегидратация спиртов, условия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образования простых эфиров. Сложные эфиры неорганических и органических кислот, реакции этерификации. Окисление и окислительное дегидрирование спиртов.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получения спиртов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 xml:space="preserve">Гидролиз </w:t>
            </w:r>
            <w:proofErr w:type="spellStart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галогеналканов</w:t>
            </w:r>
            <w:proofErr w:type="spellEnd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 xml:space="preserve">. Гидратация </w:t>
            </w:r>
            <w:proofErr w:type="spellStart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, условия ее проведения. Восстановление карбонильных соединений.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Отдельные представители </w:t>
            </w:r>
            <w:proofErr w:type="spellStart"/>
            <w:r w:rsidRPr="00050FA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алканолов</w:t>
            </w:r>
            <w:proofErr w:type="spellEnd"/>
            <w:r w:rsidRPr="00050FAA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Метанол, его промышленное получение и</w:t>
            </w:r>
            <w:r w:rsidR="007C2A64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применение в промышленности. Биологическое действие метанола. Специфические</w:t>
            </w:r>
            <w:r w:rsidR="007C2A64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способы получения этилового спирта. Физиологическое действие этанола.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Многоатомные спирты</w:t>
            </w:r>
            <w:r w:rsidRPr="00050FAA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Изомерия и номенклатура представителей двух- и трехатомных</w:t>
            </w:r>
            <w:r w:rsidR="007C2A64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спиртов. Особенности химических свойств многоатомных спиртов, их качественное обнаружение. Отдельные представители: этиленгликоль, глицерин, способы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их получения, практическое применение.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Фенол</w:t>
            </w:r>
            <w:r w:rsidRPr="00050FAA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Электронное и пространственное строение фенола. Взаимное влияние ароматического кольца и гидроксильной группы.</w:t>
            </w:r>
            <w:r w:rsidR="00C447C9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Химические свойства фенола как функция его химического строения.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Бромирование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фенола (качественная реакция), нитрование (пикриновая кислота, ее свойства и</w:t>
            </w:r>
            <w:r w:rsidR="007C2A64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применение). Образование окрашенных комплексов с ионом Fe3+. Применение фенола.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Получение фенола в промышленности.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Демонстрации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Модели молекул спиртов и фенолов.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Растворимость в воде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алканолов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, этиленгликоля, глицерина, фенола.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Сравнение скорости взаимодействия натрия с этанолом, пропанолом-2, 2-метилпропанолом-2, глицерином.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Получение бромэтана из этанола.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Вытеснение фенола из фенолята натрия угольной кислотой.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Реакция фенола с формальдегидом.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Качественные реакции на фенол.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Зависимости растворимости фенола в воде от температуры.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Взаимодействие фенола с раствором щелочи.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Распознавание растворов фенолята натрия и карбоната натрия (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барботаж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выдыхаемого воздуха или действие сильной кислоты).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Распознавание водных растворов фенола и глицерина.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Лабораторные опыты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Ректификация смеси этанол—вода.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Обнаружение воды в азеотропной смеси воды и этилового спирта.</w:t>
            </w:r>
          </w:p>
          <w:p w:rsidR="00AF1BEA" w:rsidRPr="00050FAA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Практические работы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Изучение растворимости спиртов в воде.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Окисление спиртов различного строения хромовой смесью.</w:t>
            </w:r>
          </w:p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Получение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диэтилового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эфира. Получение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глицерата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меди.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AF1BEA" w:rsidRPr="007717C5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классов углеводородов  и их наиболее значимых в народнохозяйственном плане представителей: спиртов,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фенолов</w:t>
            </w:r>
            <w:proofErr w:type="gram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ложных</w:t>
            </w:r>
            <w:proofErr w:type="spell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эфиров, жиров, мыл, альдегидов (формальдегидов и ацетальдегида), кетонов (ацетона), карбоновых кислот, моносахаридов (глюкозы), дисахаридов (сахарозы), полисахаридов (крахмала и целлюлозы).</w:t>
            </w:r>
          </w:p>
          <w:p w:rsidR="00AF1BEA" w:rsidRPr="00F51607" w:rsidRDefault="00AF1BEA" w:rsidP="00AF1BEA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Наблюдение, фиксация и описание результатов</w:t>
            </w:r>
          </w:p>
        </w:tc>
        <w:tc>
          <w:tcPr>
            <w:tcW w:w="1848" w:type="dxa"/>
            <w:gridSpan w:val="4"/>
            <w:shd w:val="clear" w:color="auto" w:fill="auto"/>
          </w:tcPr>
          <w:p w:rsidR="00AF1BEA" w:rsidRPr="00F51607" w:rsidRDefault="00AF1BEA" w:rsidP="00AF1BE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43906" w:rsidRPr="00F51607" w:rsidTr="004A1D48">
        <w:trPr>
          <w:gridAfter w:val="1"/>
          <w:wAfter w:w="6" w:type="dxa"/>
        </w:trPr>
        <w:tc>
          <w:tcPr>
            <w:tcW w:w="2517" w:type="dxa"/>
          </w:tcPr>
          <w:p w:rsidR="00A43906" w:rsidRPr="00463FC4" w:rsidRDefault="00A43906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1.8. Альдегиды и кетоны</w:t>
            </w:r>
          </w:p>
        </w:tc>
        <w:tc>
          <w:tcPr>
            <w:tcW w:w="10491" w:type="dxa"/>
            <w:gridSpan w:val="2"/>
          </w:tcPr>
          <w:p w:rsidR="007D1635" w:rsidRDefault="007D163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Гомологические ряды альдегидов и кетонов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Понятие о карбонильных соединениях. Электронное строение карбонильной группы. Изомерия и номенклатура альдегидов и кетонов. Физические свойства карбонильных соединений.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Химические свойства альдегидов и кетонов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Реакционная способность карбонильных соединений. Реакции окисления альдегидов, качественные реакции на альдегидную группу. Реакции поликонденсации: образование фенолоформальдегидных смол.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Применение и получение карбонильных соединений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Применение альдегидов и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кетонов в быту и промышленности. Альдегиды и кетоны в природе (эфирные масла,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феромоны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). Получение карбонильных соединений окислением спиртов, гидратацией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окислением углеводородов. Отдельные представители альдегидов и кетонов,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специфические способы их получения и свойства.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Шаростержневые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объемные модели молекул альдегидов и кетонов.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Получение уксусного альдегида, окисление этанола хромовой смесью.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альдегидную группу.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Окисление этанола в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этаналь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раскаленной медной проволокой.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Получение фенолоформальдегидного полимера.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Распознавание раствора ацетона и формалина.</w:t>
            </w:r>
          </w:p>
          <w:p w:rsidR="00A43906" w:rsidRPr="00F51607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Изучение восстановительных свойств альдегидов: реакция «серебряного зеркала»,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гидроксида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меди (II).</w:t>
            </w:r>
          </w:p>
          <w:p w:rsidR="00A43906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Взаимодействие формальдегида с гидросульфитом натрия.</w:t>
            </w:r>
          </w:p>
          <w:p w:rsidR="00CB5A66" w:rsidRPr="00F51607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 профиля представителей других классов кислот), моносахаридов (г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>люкозы), дисахаридов (сахарозы).</w:t>
            </w:r>
            <w:proofErr w:type="gramEnd"/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A43906" w:rsidRPr="00F51607" w:rsidRDefault="007A254A" w:rsidP="00C44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2" w:type="dxa"/>
            <w:gridSpan w:val="4"/>
          </w:tcPr>
          <w:p w:rsidR="00A43906" w:rsidRPr="00F51607" w:rsidRDefault="006534C2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D7E71" w:rsidRPr="00F51607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463FC4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1.9. Карбоновые кислоты и их производные</w:t>
            </w:r>
          </w:p>
        </w:tc>
        <w:tc>
          <w:tcPr>
            <w:tcW w:w="10491" w:type="dxa"/>
            <w:gridSpan w:val="2"/>
          </w:tcPr>
          <w:p w:rsidR="007D1635" w:rsidRDefault="007D163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Гомологический ряд предельных одноосновных карбоновых кислот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Понятие о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карбоновых кислотах и их классификация. Электронное и пространственное строение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карбоксильной группы. Гомологический ряд предельных одноосновных карбоновых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кислот, их номенклатура и изомерия. Межмолекулярные водородные связи карбоксильных групп, их влияние на физические свойства карбоновых кислот.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Химические свойства карбоновых кислот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Реакции, иллюстрирующие кислотные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свойства и их сравнение со свойствами неорганических кислот. Образование функциональных производных карбоновых кислот. Реакции этерификации. Ангидриды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карбоновых кислот, их получение и применение.</w:t>
            </w:r>
          </w:p>
          <w:p w:rsidR="00AF1BE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получения карбоновых кислот. Отдельные представители и их значение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Общие способы получения: окисление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первичных спиртов,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альдегидов. Важнейшие представители карбоновых кислот, их биологическая роль,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специфические способы получения, свойства и применение муравьиной, уксусной,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пальмитиновой и стеариновой; акриловой и метакриловой; олеиновой,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линолевой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линоленовой; щавелевой; бензойной кислот.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Сложные эфиры</w:t>
            </w: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Строение и номенклатура сложных эфиров, межклассовая изомерия с карбоновыми кислотами. Способы получения сложных эфиров. Обратимость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реакции этерификации и факторы, влияющие на смещение равновесия. Образование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сложных полиэфиров. Полиэтилентерефталат. Лавсан как представитель синтетических волокон. Химические свойства и применение сложных эфиров.</w:t>
            </w:r>
          </w:p>
          <w:p w:rsidR="00AF1BE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Жиры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Жиры как сложные эфиры глицерина. Карбоновые кислоты, входящие в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состав жиров. Зависимость консистенции жиров от их состава. Химические свойства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жиров: гидролиз, омыление, гидрирование. Биологическая роль жиров, их использование в быту и промышленности.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Соли карбоновых кислот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Мыла. Способы получения солей: взаимодействие карбоновых кислот с металлами, основными оксидами, основаниями, солями; щелочной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гидролиз сложных эфиров. Химические свойства солей карбоновых кислот: гидролиз,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нного обмена. Мыла, сущность моющего действия. Отношение мыла к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жесткой воде. Синтетические моющие средства — СМС (детергенты), их преимущества и недостатки.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Знакомство с физическими свойствами важнейших карбоновых кислот.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Возгонка бензойной кислоты.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Отношение различных карбоновых кислот к воде.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водных растворов 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уксусной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соляной кислот одинаковой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молярности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Получение приятно пахнущего сложного эфира.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Отношение сливочного, подсолнечного, машинного масел и маргарина к бромной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воде и раствору перманганата калия.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раствора уксусной кислоты с магнием, оксидом цинка,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гидроксидом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железа (III), раствором карбоната калия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стеарата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калия.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Ознакомление с образцами сложных эфиров.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Отношение сложных эфиров к воде и органическим веществам.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Выведение жирного пятна с помощью сложного эфира.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Растворимость жиров в воде и органических растворителях.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Сравнение моющих свойств хозяйственного мыла и СМС в жесткой воде.</w:t>
            </w:r>
          </w:p>
          <w:p w:rsidR="00ED7E71" w:rsidRPr="00F51607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Растворимость различных карбоновых кислот в воде. Взаимодействие уксусной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кислоты с металлами. Получение изоамилового эфира уксусной кислоты.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степени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ненасыщенности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твердого и жидкого жиров. Омыление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жира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олучение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мыла и изучение его свойств: пенообразования, реакций ионного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обмена,гидролиза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выделения свободных жирных кислот.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A254A" w:rsidRPr="007C2A64" w:rsidRDefault="007A254A" w:rsidP="007C2A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7A254A" w:rsidRPr="007C2A64" w:rsidRDefault="007A254A" w:rsidP="007C2A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7A254A" w:rsidRPr="00F51607" w:rsidRDefault="007A254A" w:rsidP="007C2A64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2" w:type="dxa"/>
            <w:gridSpan w:val="4"/>
          </w:tcPr>
          <w:p w:rsidR="00ED7E71" w:rsidRPr="00F51607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F1BEA" w:rsidRPr="00F51607" w:rsidTr="004A1D48">
        <w:trPr>
          <w:gridAfter w:val="1"/>
          <w:wAfter w:w="6" w:type="dxa"/>
          <w:trHeight w:val="2681"/>
        </w:trPr>
        <w:tc>
          <w:tcPr>
            <w:tcW w:w="2517" w:type="dxa"/>
            <w:tcBorders>
              <w:bottom w:val="nil"/>
            </w:tcBorders>
          </w:tcPr>
          <w:p w:rsidR="00AF1BEA" w:rsidRPr="00463FC4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1.10. Углеводы</w:t>
            </w:r>
          </w:p>
        </w:tc>
        <w:tc>
          <w:tcPr>
            <w:tcW w:w="10491" w:type="dxa"/>
            <w:gridSpan w:val="2"/>
            <w:vMerge w:val="restart"/>
            <w:tcBorders>
              <w:bottom w:val="nil"/>
            </w:tcBorders>
          </w:tcPr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об углеводах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Классификация углеводов. Мон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- и полисахариды,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представители каждой группы углеводов. Биологическая роль углеводов, их значение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 жизни человека и общества.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Моносахариды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Строение и оптическая изомерия моносахаридов. Их классифика</w:t>
            </w:r>
            <w:r w:rsidRPr="005F29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ция по числу атомов углерода и природе карбонильной группы</w:t>
            </w:r>
            <w:proofErr w:type="gramStart"/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.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Формулы Фишера и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Хеуорса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для изображения молекул моносахаридов. Отнесение моносахаридов к D- и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L-ряду. Важнейшие представители моноз.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Глюкоза, строение ее молекулы и физические свойства. Таутомерия. Химические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свойства глюкозы: реакции по альдегидной группе («серебряного зеркала», окисление азотной кислотой, гидрирование). Реакции глюкозы как многоатомного спирта: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глюкозы с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гидроксидом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меди (II) при комнатной температуре и нагревании. Различные типы брожения (спиртовое, молочнокислое). Глюкоза в природе. Биологическая роль и применение глюкозы. Фруктоза как изомер глюкозы.</w:t>
            </w:r>
            <w:r w:rsidR="00DE3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Сравнение строения молекулы и химических свой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ств гл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юкозы и фруктозы. Фруктоза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 природе и ее биологическая роль.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Пентозы. Рибоза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дезоксирибоза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как представители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альдопентоз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Строение молекул.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Дисахариды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дисахаридов. Способ сочленения циклов. Восстанавливающие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невосстанавливающие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дисахаридов как следствие сочленения цикла.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Строение и химические свойства сахарозы. Технологические основы производства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сахарозы. Лактоза и мальтоза как изомеры сахарозы.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Полисахариды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Общее строение полисахаридов. Строение молекулы крахмала,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амилоза и амилопектин. Физические свойства крахмала, его нахождение в природе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 биологическая роль. Гликоген. Химические свойства крахмала. Строение элементарного звена целлюлозы. Влияние строения полимерной цепи на физические и химические свойства целлюлозы. Гидролиз целлюлозы, образование сложных эфиров с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неорганическими и органическими кислотами. Понятие об искусственных волокнах: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ацетатном шелке, вискозе. Нахождение в природе и биологическая роль целлюлозы.</w:t>
            </w:r>
            <w:r w:rsidR="00DE3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Сравнение свой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ств кр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ахмала и целлюлозы.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Образцы углеводов и изделий из них.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сахарата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кальция и выделение сахарозы из раствора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сахарата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кальция.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глюкозы с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фуксинсернистой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кислотой.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растворов сахарозы и мальтозы к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(OH)2 при нагревании.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Ознакомление с физическими свойствами крахмала и целлюлозы.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Набухание целлюлозы и крахмала в воде.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тринитрата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целлюлозы.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Коллекция волокон.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Ознакомление с физическими свойствами глюкозы (аптечная упаковка, таблетки).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Кислотный гидролиз сахарозы.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полисахаридов.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Обнаружение крахмала с помощью качественной реакции в меде, хлебе, йогурте,</w:t>
            </w:r>
            <w:r w:rsidR="00DE3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маргарине, макаронных изделиях, крупах.</w:t>
            </w:r>
          </w:p>
          <w:p w:rsidR="00AF1BEA" w:rsidRPr="00F51607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Реакция «серебряного зеркала» глюкозы. Взаимодействие глюкозы с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гидроксидоммеди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(II) при различных температурах.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Действие аммиачного раствора оксида серебра на сахарозу.</w:t>
            </w:r>
          </w:p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Обнаружение лактозы в молоке. Действие йода на крахмал.</w:t>
            </w:r>
          </w:p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FE08DF" w:rsidRPr="007C2A64" w:rsidRDefault="00FE08DF" w:rsidP="007C2A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 профиля представителей других классов кислот), моносахаридов (г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>люкозы), дисахаридов (сахарозы)</w:t>
            </w:r>
            <w:proofErr w:type="gramEnd"/>
          </w:p>
          <w:p w:rsidR="00FE08DF" w:rsidRPr="007C2A64" w:rsidRDefault="00FE08DF" w:rsidP="007C2A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7A254A" w:rsidRPr="00F51607" w:rsidRDefault="00FE08DF" w:rsidP="007C2A64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2" w:type="dxa"/>
            <w:gridSpan w:val="4"/>
            <w:vMerge w:val="restart"/>
            <w:tcBorders>
              <w:bottom w:val="nil"/>
            </w:tcBorders>
          </w:tcPr>
          <w:p w:rsidR="00AF1BEA" w:rsidRPr="00F51607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F1BEA" w:rsidRPr="00F51607" w:rsidTr="004A1D48">
        <w:trPr>
          <w:gridAfter w:val="1"/>
          <w:wAfter w:w="6" w:type="dxa"/>
          <w:trHeight w:val="44"/>
        </w:trPr>
        <w:tc>
          <w:tcPr>
            <w:tcW w:w="2517" w:type="dxa"/>
            <w:tcBorders>
              <w:top w:val="nil"/>
            </w:tcBorders>
          </w:tcPr>
          <w:p w:rsidR="00AF1BEA" w:rsidRPr="00FE1972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491" w:type="dxa"/>
            <w:gridSpan w:val="2"/>
            <w:vMerge/>
            <w:tcBorders>
              <w:top w:val="nil"/>
            </w:tcBorders>
          </w:tcPr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Merge/>
            <w:tcBorders>
              <w:top w:val="nil"/>
            </w:tcBorders>
          </w:tcPr>
          <w:p w:rsidR="00AF1BEA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1BEA" w:rsidRPr="00F51607" w:rsidTr="004A1D48">
        <w:trPr>
          <w:gridAfter w:val="1"/>
          <w:wAfter w:w="6" w:type="dxa"/>
        </w:trPr>
        <w:tc>
          <w:tcPr>
            <w:tcW w:w="2517" w:type="dxa"/>
          </w:tcPr>
          <w:p w:rsidR="00AF1BEA" w:rsidRPr="00463FC4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1.11. Амины, аминокислоты, белки</w:t>
            </w:r>
          </w:p>
        </w:tc>
        <w:tc>
          <w:tcPr>
            <w:tcW w:w="10491" w:type="dxa"/>
            <w:gridSpan w:val="2"/>
          </w:tcPr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и изомерия аминов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Понятие об аминах. Первичные, вторичные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 третичные амины. Классификация аминов по типу углеводородного радикала и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числу аминогрупп в молекуле. Гомологические ряды предельных алифатических и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ароматических аминов, изомерия и номенклатура.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Химические свойства аминов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Амины как органические основания, их сравнение с аммиаком и другими неорганическими основаниями. Сравнение химических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свойств алифатических и ароматических аминов. Образование амидов. Анилиновые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красители. Понятие о синтетических волокнах. Полиамиды и полиамидные синте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ические волокна.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Применение и получение аминов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Получение аминов. Работы Н. Н. Зинина.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Аминокислоты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Понятие об аминокислотах, их классификация и строение.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Оптическая изомерия 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α-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аминокислот. Номенклатура аминокислот. Двойственность кислотно-основных свойств аминокислот и ее причины. Биполярные ионы.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Реакции конденсации. Пептидная связь. Синтетические волокна: капрон,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энант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Классификация волокон. Получение аминокислот, их применение и биологическая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функция.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Белки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Белки как природные полимеры. Первичная, вторичная, третичная и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четвертичная структуры белков. Фибриллярные и глобулярные белки. Химические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свойства белков: горение, денатурация, гидролиз, качественные (цветные) реакции.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Биологические функции белков, их значение. Белки как компонент пищи. Проблема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белкового голодания и пути ее решения.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Физические свойства метиламина: агрегатное состояние, цвет, запах, отношение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 воде. Горение метиламина.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Взаимодействие анилина и метиламина с водой и кислотами.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Окрашивание тканей анилиновыми красителями.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Обнаружение функциональных групп в молекулах аминокислот.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Нейтрализация щелочи аминокислотой.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Нейтрализация кислоты аминокислотой.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Растворение и осаждение белков.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шаростержневых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объемных моделей изомерных аминов.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Растворение белков в воде и их коагуляция.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Обнаружение белка в курином яйце и молоке.</w:t>
            </w:r>
          </w:p>
          <w:p w:rsidR="00AF1BEA" w:rsidRPr="00F51607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солей анилина.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Бромирование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анилина.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Образование солей глицина. Получение медной соли глицина.</w:t>
            </w:r>
          </w:p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Денатурация белка. Цветные реакции белков.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AF1BEA" w:rsidRPr="007717C5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состава, строения, свойств, получения и применения важнейших азотсодержащих органических соединений и </w:t>
            </w:r>
            <w:proofErr w:type="gram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proofErr w:type="gram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значимых в народнохозяйственном плане представителей аминов,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аминокислот,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белков,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искусственных и синтетических волокон,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каучуков,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пластмасс</w:t>
            </w:r>
          </w:p>
          <w:p w:rsidR="00AF1BEA" w:rsidRPr="007717C5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Установка зависимости между качественной и количественной сторонами химических объектов и процессов.</w:t>
            </w:r>
            <w:proofErr w:type="gramEnd"/>
          </w:p>
          <w:p w:rsidR="00AF1BEA" w:rsidRPr="007717C5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по химическим формулам и уравнениям</w:t>
            </w:r>
          </w:p>
          <w:p w:rsidR="00AF1BEA" w:rsidRPr="007717C5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AF1BEA" w:rsidRPr="00F51607" w:rsidRDefault="00AF1BEA" w:rsidP="00FE0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Наблюдение, фиксация и описание результатов</w:t>
            </w:r>
          </w:p>
        </w:tc>
        <w:tc>
          <w:tcPr>
            <w:tcW w:w="1842" w:type="dxa"/>
            <w:gridSpan w:val="4"/>
          </w:tcPr>
          <w:p w:rsidR="00AF1BEA" w:rsidRPr="00F51607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43906" w:rsidRPr="00F51607" w:rsidTr="004A1D48">
        <w:trPr>
          <w:gridAfter w:val="1"/>
          <w:wAfter w:w="6" w:type="dxa"/>
        </w:trPr>
        <w:tc>
          <w:tcPr>
            <w:tcW w:w="2517" w:type="dxa"/>
          </w:tcPr>
          <w:p w:rsidR="00A43906" w:rsidRPr="00463FC4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1.12. Азотсодержащие гетероциклические соединения.</w:t>
            </w:r>
          </w:p>
          <w:p w:rsidR="00A43906" w:rsidRPr="00050FAA" w:rsidRDefault="00A43906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Нуклеиновые кислоты</w:t>
            </w:r>
          </w:p>
        </w:tc>
        <w:tc>
          <w:tcPr>
            <w:tcW w:w="10491" w:type="dxa"/>
            <w:gridSpan w:val="2"/>
          </w:tcPr>
          <w:p w:rsidR="007D1635" w:rsidRDefault="007D163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Нуклеиновые кислоты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Нуклеиновые кислоты как природн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полимеры. Нук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леотиды, их строение, примеры. АТФ и АДФ, их взаимопревращение и роль этого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процесса в природе. Понятие ДНК и РНК. Строение ДНК, ее первичная и вторичная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структура. Работы Ф. Крика и Д. Уотсона.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Комплементарность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азотистых оснований.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Репликация ДНК. Особенности строения РНК. Типы РНК и их биологические функции. Понятие о троичном коде (кодоне). Биосинтез белка в живой клетке. Генная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инженерия и биотехнология.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Трансгенные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формы растений и животных.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Модели молекул важнейших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гетероциклов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Коллекция гетероциклических соединений.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Действие раствора пиридина на индикатор.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Взаимодействие пиридина с соляной кислотой.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Модель молекулы ДНК, демонстрация принципа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комплементарности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азотистых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оснований.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Образцы продуктов питания из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трансгенных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форм растений и животных.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Лекарства и препараты, изготовленные методами генной инженерии и биотехнологии.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Лабораторный опыт</w:t>
            </w:r>
          </w:p>
          <w:p w:rsidR="00A43906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объемных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шаростержневых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моделей азотистых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гетероциклов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A66" w:rsidRPr="00F51607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A43906" w:rsidRPr="00AD2F83" w:rsidRDefault="00FE08DF" w:rsidP="00FE0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D2F83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AD2F83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spellEnd"/>
            <w:r w:rsidRPr="00AD2F83">
              <w:rPr>
                <w:rFonts w:ascii="Times New Roman" w:hAnsi="Times New Roman" w:cs="Times New Roman"/>
                <w:sz w:val="24"/>
                <w:szCs w:val="24"/>
              </w:rPr>
              <w:t xml:space="preserve"> профиля представителей других классов кислот), моносахаридов (глюкозы), дисахаридов (сахарозы)</w:t>
            </w:r>
            <w:proofErr w:type="gramEnd"/>
          </w:p>
        </w:tc>
        <w:tc>
          <w:tcPr>
            <w:tcW w:w="1842" w:type="dxa"/>
            <w:gridSpan w:val="4"/>
          </w:tcPr>
          <w:p w:rsidR="00A43906" w:rsidRPr="00F51607" w:rsidRDefault="00D211F9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D7E71" w:rsidRPr="00F51607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1.13. Биологически активные соединения</w:t>
            </w:r>
          </w:p>
        </w:tc>
        <w:tc>
          <w:tcPr>
            <w:tcW w:w="10491" w:type="dxa"/>
            <w:gridSpan w:val="2"/>
          </w:tcPr>
          <w:p w:rsidR="007D1635" w:rsidRDefault="007D163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Ферменты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Понятие о ферментах как о биологических катализаторах белковой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природы. Особенности строения и свой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ств в ср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авнении с неорганическими катализаторами. Классификация ферментов. Особенности строения и свойств ферментов: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селективность и эффективность. Зависимость активности ферментов от температуры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среды. Значение ферментов в биологии и применение в промышленности.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Витамины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витаминах. Их классификация и обозначение. Норма потребления витаминов.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Водорастворимые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витаминов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группы В и Р) и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жирорастворимые (на примере витаминов А, D и Е). Авитаминозы, гипервитаминозы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 гиповитаминозы, их профилактика.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Гормоны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Понятие о гормонах как биологически активных веществах, выполняющих эндокринную регуляцию жизнедеятельности организмов. Классификация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гормонов: стероиды, производные аминокислот, полипептидные и белковые гормоны.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представители: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эстрадиол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тестостерон, инсулин, адреналин.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Лекарства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Понятие о лекарствах как химиотерапевтических препаратах. Краткие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исторические сведения о возникновении и развитии химиотерапии. Группы лекарств: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сульфамиды (стрептоцид), антибиотики (пенициллин), антипиретики (аспирин),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анальгетики (анальгин). Механизм действия некоторых лекарственных препаратов,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строение молекул, прогнозирование свойств на основе анализа химического строения.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Антибиотики, их классификация по строению, типу и спектру действия. Безопасные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способы применения, лекарственные формы.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Сравнение скорости разложения Н2О2 под действием фермента каталазы и неорганических катализаторов: KI, FeCl3, MnO2.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Образцы витаминных препаратов.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Поливитамины.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Иллюстрации фотографий животных с различными формами авитаминозов.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Плакат с изображением структурных формул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эстрадиола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тестостерона, адреналина.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Взаимодействие адреналина с раствором FeCl3.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Белковая природа инсулина (цветная реакция на белки).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Плакаты или кодограммы с формулами амида сульфаниловой кислоты,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дигидрофолиевой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ложной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дигидрофолиевой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кислот,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бензилпенициллина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тетрациклина,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цефотаксима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аспирина.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Испытание растворимости адреналина в воде и соляной кислоте.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Обнаружение аспирина в готовой лекарственной форме.</w:t>
            </w:r>
          </w:p>
          <w:p w:rsidR="00ED7E71" w:rsidRPr="00F51607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Обнаружение витамина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 подсолнечном масле. Обнаружение витамина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 яблочном соке. Определение витамина D в рыбьем жире или курином желтке.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амилозы слюны на крахмал. Действие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дегидрогеназы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метиленовый</w:t>
            </w:r>
            <w:proofErr w:type="gramEnd"/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синий. Действие каталазы на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пероксид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водорода.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Анализ лекарственных препаратов, производных салициловой кислоты. Анализ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лекарственных препаратов, производных </w:t>
            </w:r>
            <w:proofErr w:type="spellStart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п-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аминофенола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FE08DF" w:rsidRPr="00AD2F83" w:rsidRDefault="00FE08DF" w:rsidP="00AD2F8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F83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FE08DF" w:rsidRPr="00050FAA" w:rsidRDefault="00FE08DF" w:rsidP="00AD2F8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F83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2" w:type="dxa"/>
            <w:gridSpan w:val="4"/>
          </w:tcPr>
          <w:p w:rsidR="00ED7E71" w:rsidRPr="00F51607" w:rsidRDefault="00C80B27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D7E71" w:rsidRPr="00F51607" w:rsidTr="00AD2F83">
        <w:trPr>
          <w:gridAfter w:val="1"/>
          <w:wAfter w:w="6" w:type="dxa"/>
        </w:trPr>
        <w:tc>
          <w:tcPr>
            <w:tcW w:w="13008" w:type="dxa"/>
            <w:gridSpan w:val="3"/>
          </w:tcPr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sz w:val="28"/>
                <w:szCs w:val="28"/>
              </w:rPr>
              <w:t>2. Общая и неорганическая химия</w:t>
            </w:r>
          </w:p>
        </w:tc>
        <w:tc>
          <w:tcPr>
            <w:tcW w:w="1842" w:type="dxa"/>
            <w:gridSpan w:val="4"/>
          </w:tcPr>
          <w:p w:rsidR="00ED7E71" w:rsidRPr="00F51607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2.1. Химия — наука о веществах</w:t>
            </w:r>
          </w:p>
        </w:tc>
        <w:tc>
          <w:tcPr>
            <w:tcW w:w="10491" w:type="dxa"/>
            <w:gridSpan w:val="2"/>
          </w:tcPr>
          <w:p w:rsidR="007D1635" w:rsidRDefault="007D163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 вещества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Химические элементы. Способы существования химических элементов: атомы, простые и сложные вещества. Вещества постоянного и переменного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состава. Закон постоянства состава веществ. Вещества молекулярного и немолекулярного строения. Способы отображения молекул: молекулярные и структурные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формулы;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шаростержневые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масштабные пространственные (Стюарта—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Бриглеба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молекул.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Измерение вещества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Масса атомов и молекул. Атомная единица массы. Относительные атомная и молекулярная массы. Количество вещества и единицы его измерения: моль,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ммоль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кмоль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Число Авогадро. Молярная масса.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Агрегатные состояния вещества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Твердое (кристаллическое и аморфное), жидкое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газообразное агрегатные состояния вещества. Закон Авогадро и его следствия.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Молярный объем веществ в газообразном состоянии. Объединенный газовый закон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уравнение Менделеева—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Клапейрона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Смеси веществ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Различия между смесями и химическими соединениями. Массовая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объемная доли компонентов смеси.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Опыты, иллюстрирующие закон сохранения массы веществ.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Набор моделей атомов и молекул.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Некоторые вещества количеством в 1 моль.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Модель молярного объема газов.</w:t>
            </w:r>
          </w:p>
          <w:p w:rsidR="00ED7E71" w:rsidRPr="00050FAA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Изготовление моделей молекул некоторых органических и неорганических веществ.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Очистка веществ фильтрованием и дистилляцией. Очистка веществ перекристаллизацией.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состава, строения, свойств, получения и применения важнейших азотсодержащих органических соединений и </w:t>
            </w:r>
            <w:proofErr w:type="gram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proofErr w:type="gram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значимых в народнохозяйственном плане представителей аминов,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аминокислот,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белков,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искусственных и синтетических волокон,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каучуков,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пластмасс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Установка зависимости между качественной и количественной сторонами химических объектов и процессов.</w:t>
            </w:r>
            <w:proofErr w:type="gramEnd"/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по химическим формулам и уравнениям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CB5A66" w:rsidRPr="00050FAA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Наблюдение, фиксация и описание результатов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2.2. Строение атома</w:t>
            </w:r>
          </w:p>
        </w:tc>
        <w:tc>
          <w:tcPr>
            <w:tcW w:w="10491" w:type="dxa"/>
            <w:gridSpan w:val="2"/>
          </w:tcPr>
          <w:p w:rsidR="007D1635" w:rsidRDefault="007D163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Атом — сложная частица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Доказательства сложности строения атома: катодные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рентгеновские лучи, фотоэффект, радиоактивность, электролиз.</w:t>
            </w:r>
            <w:r w:rsidR="00DE3068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Планетарная модель атома Э. Резерфорда. Строение атома по Н. Бору. Современные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представления о строении атома. Корпускулярно-волновой дуализм частиц микромира.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 атомного ядра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Нуклоны: протоны и нейтроны. Изотопы и нуклиды.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Устойчивость ядер.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Электронная оболочка атомов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Понятие об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электронной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электронном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облаке. Квантовые числа: главное, орбитальное (побочное), магнитное и спиновое.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Распределение электронов по энергетическим уровням, подуровням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орбиталям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в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соответствии с принципом наименьшей энергии, принципом Паули и правилом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Гунда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Электронные конфигурации атомов химических элементов.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Валентные возможности атомов химических элементов.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Электронная классификация химических элементов: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s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p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d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-, f-элементы.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Фотоэффект.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Модели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различной формы.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Лабораторный опыт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Наблюдение спектров испускания и поглощения соединений химических элементов с помощью спектроскопа.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CB5A66" w:rsidRPr="00FE08DF" w:rsidRDefault="007717C5" w:rsidP="00DE3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давать определение и оперировать следующими химическими понятиями: атом, молекула, ион, аллотропия, изотопы, виды химической связи, </w:t>
            </w:r>
            <w:proofErr w:type="spell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, валентность, степень окисления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Установка зависимости свойств химических веществ от строения атомов образующих их химических элементов.</w:t>
            </w:r>
            <w:r w:rsidR="00DE3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Характеристика важнейших типов химических связей и относительности этой типологии.</w:t>
            </w:r>
            <w:r w:rsidR="00DE3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Объяснение зависимости свойств веществ от их состава и строения кристаллических решеток.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2.3. Периодический закон и Периодическая система</w:t>
            </w:r>
          </w:p>
          <w:p w:rsidR="00ED7E71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химических элементов</w:t>
            </w:r>
          </w:p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Д. И. Менделеева</w:t>
            </w:r>
          </w:p>
        </w:tc>
        <w:tc>
          <w:tcPr>
            <w:tcW w:w="10491" w:type="dxa"/>
            <w:gridSpan w:val="2"/>
          </w:tcPr>
          <w:p w:rsidR="0090264C" w:rsidRPr="00050FAA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Открытие периодического закона</w:t>
            </w: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Предпосылки: накопление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фактологического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материала, работы предшественников (И. В.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Деберейнера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А. Э.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Шанкуртуа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,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Дж. А.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Ньюлендса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, Л. Ю. Мейера), съезд химиков в Карлсруэ, личностные качества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Д. И. Менделеева. Открытие Д. И. Менделеевым Периодического закона.</w:t>
            </w:r>
          </w:p>
          <w:p w:rsidR="0090264C" w:rsidRPr="00050FAA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Периодический закон и строение атома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Изотопы. Современное понятие химического элемента. Закономерность Г.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Мозли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Современная формулировка Периодического закона. Периодическая система и строение атома. Физический смысл порядкового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номера элементов, номеров группы и периода. Периодическое изменение свойств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элементов: радиуса атома; энерг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ии ио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низации;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Причины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изменения металлических и неметаллических свойств элементов в группах и периодах, в том числе больших и сверхбольших. Значение Периодического закона и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Периодической системы химических элементов Д. И. Менделеева для развития науки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понимания химической картины мира.</w:t>
            </w:r>
          </w:p>
          <w:p w:rsidR="0090264C" w:rsidRPr="00050FAA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90264C" w:rsidRPr="00050FAA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Различные варианты таблицы Периодической системы химических элементов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Д. И. Менделеева.</w:t>
            </w:r>
          </w:p>
          <w:p w:rsidR="0090264C" w:rsidRPr="00050FAA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Образцы простых веществ оксидов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элементов III периода.</w:t>
            </w:r>
          </w:p>
          <w:p w:rsidR="0090264C" w:rsidRPr="00050FAA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Лабораторный опыт</w:t>
            </w:r>
          </w:p>
          <w:p w:rsidR="00ED7E71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Сравнение свой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ств пр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остых веществ, оксидов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элементов III периода.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Установка эволюционной сущности менделеевской и современной формулировок периодического закона Д. И. Менделеева.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Объяснение физического смысла символики периодической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таблицы химических элементов Д. И. Менделеева (номеров элемента, 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 и группах.</w:t>
            </w:r>
          </w:p>
          <w:p w:rsidR="00CB5A66" w:rsidRPr="00FE08DF" w:rsidRDefault="007717C5" w:rsidP="00FE08DF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Характеристика элементов малых и больших периодов по их положению в Периодической системе Д. И. Менделеева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2.4. Строение вещества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о химической связи</w:t>
            </w: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Типы химических связей: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ковалентная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, ионная,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металлическая и водородная.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Ковалентная химическая связь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Два механизма образования этой связи: обменный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донорно-акцепторный. Основные параметры этого типа связи: длина, прочность,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угол связи или валентный угол. Основные свойства ковалентной связи: насыщенность,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поляризуемость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прочность.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классификация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ковалентных связей по этому признаку: полярная и неполярная ковалентные связи. Полярность связи и полярность молекулы. Способ перекрывания электронных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классификация ковалентных связей по этому признаку: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- и </w:t>
            </w:r>
            <w:proofErr w:type="gramStart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π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связи.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Кратность ковалентных связей и классификация их по этому признаку: одинарные,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двойные, тройные, полуторные. Типы кристаллических решеток у веществ с этим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типом связи: атомные и молекулярные. Физические свойства веществ с этими кристаллическими решетками.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Ионная химическая связь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Крайний случай ковалентной полярной связи. Механизм образования ионной связи. Ионные кристаллические решетки и свойства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веществ с такими кристаллами.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Металлическая химическая связь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Особый тип химической связи, существующий в металлах и сплавах. Ее отличия и сходство с ковалентной и ионной связями.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Свойства металлической связи. Металлические кристаллические решетки и свойства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веществ с такими кристаллами.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sz w:val="24"/>
                <w:szCs w:val="24"/>
              </w:rPr>
              <w:t>Водородная химическая связь</w:t>
            </w:r>
            <w:r w:rsidRPr="00050FAA">
              <w:rPr>
                <w:rFonts w:ascii="Times New Roman" w:eastAsia="SchoolBookCSanPin-Regular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Механизм образования такой связи. Ее классификация: межмолекулярная и внутримолекулярная водородные связи. Молекулярные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кристаллические решетки для этого типа связи. Физические свойства веществ с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водородной связью. Биологическая роль водородных связей в организации структур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биополимеров.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Единая природа химических связей: наличие различных типов связей в одном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веществе, переход одного типа связи в другой и т. п.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spellStart"/>
            <w:r w:rsidRPr="00050FAA">
              <w:rPr>
                <w:rFonts w:ascii="Times New Roman" w:eastAsia="SchoolBookCSanPin-Regular" w:hAnsi="Times New Roman" w:cs="Times New Roman"/>
                <w:b/>
                <w:bCs/>
                <w:sz w:val="24"/>
                <w:szCs w:val="24"/>
              </w:rPr>
              <w:t>Комплексообразование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Понятие о комплексных соединениях. Координационное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число комплексообразователя. Внутренняя и внешняя сфера комплексов. Номенклатура комплексных соединений. Их значение.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молекул различной архитектуры.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Модели из воздушных шаров пространственного расположения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sp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-, sp2-, sp3-гибридных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кристаллических решеток различного типа.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молекул ДНК и белка.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Взаимодействие многоатомных спиртов с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фелинговой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жидкостью.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Качественные реакции на ионы Fe2+ и Fe3+.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Установка эволюционной сущности менделеевской и современной формулировок периодического закона Д. И. Менделеева.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Объяснение физического смысла символики периодической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таблицы химических элементов Д. И. Менделеева (номеров элемента, 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 и группах.</w:t>
            </w:r>
          </w:p>
          <w:p w:rsidR="00CB5A66" w:rsidRPr="00FE08DF" w:rsidRDefault="007717C5" w:rsidP="00FE08DF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Характеристика элементов малых и больших периодов по их положению в Периодической системе Д. И. Менделеева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2.5. Полимеры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Неорганические полимеры</w:t>
            </w:r>
            <w:r w:rsidRPr="00050FAA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Полимеры — простые вещества с атомной кристаллической решеткой: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аллотропные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видоизменения углерода (алмаз, графит,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карбин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,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фуллерен, взаимосвязь гибридизации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орбиталей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у атомов углерода с пространственным строением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аллотропных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модификаций); селен и теллур цепочечного строения.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Полимеры — сложные вещества с атомной кристаллической решеткой: кварц, кремнезем (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диоксидные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соединения кремния), корунд (оксид алюминия) и алюмосиликаты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(полевые шпаты, слюда, каолин).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Минералы и горные породы. Сера пластическая.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Минеральное волокно — асбест. Значение неорганических природных полимеров в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формировании одной из геологических оболочек Земли — литосферы.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Органические полимеры</w:t>
            </w:r>
            <w:r w:rsidRPr="00050FAA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Способы их получения: реакции полимеризации и реакции поликонденсации. Структуры полимеров: линейные, разветвленные и пространственные. Структурирование полимеров: вулканизация каучуков, дубление белков,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отверждение поликонденсационных полимеров.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Классификация полимеров по различным признакам.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Коллекции пластмасс, каучуков, волокон, минералов и горных пород.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Минеральное волокно — асбест — и изделия из него.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Модели молекул белков, ДНК, РНК.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Ознакомление с образцами пластмасс, волокон, каучуков, минералов и горных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пород.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Проверка пластмасс на электрическую проводимость, горючесть, отношение к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растворам кислот, щелочей и окислителей.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Сравнение свойств термореактивных и термопластичных пластмасс.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Получение нитей из капроновой или лавсановой смолы.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Обнаружение хлора в поливинилхлориде.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CB5A66" w:rsidRPr="00AD2F83" w:rsidRDefault="00FE08DF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AD2F83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соединений: полисахаридов (крахмала и целлюлозы), анилина, аминокислот, белков, искусственных и синтетических волокон, каучуков, пластмасс</w:t>
            </w:r>
            <w:proofErr w:type="gramEnd"/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2.6. Дисперсные системы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о дисперсных системах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Классификация дисперсных систем в зависимости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от агрегатного состояния дисперсионной среды и дисперсной фазы, а также по размеру их частиц. Грубодисперсные системы: эмульсии и суспензии. Тонкодисперсные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системы: коллоидные (золи и гели) и истинные (молекулярные, молекулярно-ионные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и ионные). Эффект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Тиндаля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Коагуляция в коллоидных растворах.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Синерезис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в гелях.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дисперсных систем в живой и неживой природе и практической жизни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человека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Эмульсии и суспензии в строительстве, пищевой и медицинской промышленности, косметике. Биологические, медицинские и технологические золи. Значение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гелей в организации живой материи. Биологические, пищевые, медицинские, косметические гели.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Синерезис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как фактор, определяющий срок годности продукции на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основе гелей. Свертывание крови как биологический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синерезис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, его значение.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Виды дисперсных систем и их характерные признаки.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Прохождение луча света через коллоидные и истинные растворы (эффект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Тиндаля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суспензии серы и канифоли.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эмульсии растительного масла и бензола.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золя крахмала. Получение золя серы из тиосульфата натрия.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FE08DF" w:rsidRPr="00AD2F83" w:rsidRDefault="00FE08DF" w:rsidP="00AD2F8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F83">
              <w:rPr>
                <w:rFonts w:ascii="Times New Roman" w:hAnsi="Times New Roman" w:cs="Times New Roman"/>
                <w:sz w:val="24"/>
                <w:szCs w:val="24"/>
              </w:rPr>
              <w:t>Проведение самостоятельного поиска химической информации с использованием различных источников (научно-популярных изданий, компьютерных баз данных, ресурсов Интернета).</w:t>
            </w:r>
          </w:p>
          <w:p w:rsidR="00CB5A66" w:rsidRPr="00050FAA" w:rsidRDefault="00FE08DF" w:rsidP="00AD2F8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D2F83">
              <w:rPr>
                <w:rFonts w:ascii="Times New Roman" w:hAnsi="Times New Roman" w:cs="Times New Roman"/>
                <w:sz w:val="24"/>
                <w:szCs w:val="24"/>
              </w:rPr>
              <w:t>Использование компьютерных технологий для обработки и передачи химической информац</w:t>
            </w:r>
            <w:proofErr w:type="gramStart"/>
            <w:r w:rsidRPr="00AD2F83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AD2F8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в различных формах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2.7. Химические реакции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химических реакций в органической и неорганической химии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Понятие о химической реакции. Реакции, идущие без изменения качественного состава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веществ: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аллотропизация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изомеризация. Реакции, идущие с изменением состава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веществ: по числу и характеру реагирующих и образующихся веществ (разложения, соединения, замещения, обмена); по изменению степеней окисления элементов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(окислительно-восстановительные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неокислительно-восстановительные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реакции); по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тепловому эффекту (экз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о-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эндотермические); по фазе (гомо- и гетерогенные); по направлению (обратимые и необратимые); по использованию катализатора (каталитические и некаталитические); по механизму (радикальные, молекулярные и ионные).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Вероятность протекания химических реакций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Внутренняя энергия, энтальпия. Тепловой эффект химических реакций. Термохимические уравнения. Стандартная энтальпия реакций и образования веществ. Закон Г. И. Гесса и его следствия. Энтропия.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Скорость химических реакций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Понятие о скорости реакций. Скорость гомо- и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гетерогенной реакции. Энергия активации.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Факторы, влияющие на скорость химической реакции. Природа реагирующих веществ. Температура (закон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Вант—Гоффа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 Концентрация. Катализаторы и катализ: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гомо- и гетерогенный, их механизмы. Ферменты, их сравнение с неорганическими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катализаторами. Зависимость скорости реакций от поверхности соприкосновения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реагирующих веществ.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sz w:val="24"/>
                <w:szCs w:val="24"/>
              </w:rPr>
              <w:t>Обратимость химических реакций. Химическое равновесие</w:t>
            </w:r>
            <w:r w:rsidRPr="00050FAA">
              <w:rPr>
                <w:rFonts w:ascii="Times New Roman" w:eastAsia="SchoolBookCSanPin-Regular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Понятие о химическом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равновесии. Равновесные концентрации. Динамичность химического равновесия.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Факторы, влияющие на смещение равновесия: концентрация, давление, температура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(принцип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Ле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Шателье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Превращение красного фосфора в белый; кислорода в озон.</w:t>
            </w:r>
            <w:proofErr w:type="gramEnd"/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бутана и изобутана.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Получение кислорода из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пероксида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водорода и воды; дегидратация этанола.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Цепочка превращений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→ Р2О5 → Н3РО4; свойства уксусной кислоты; реакции,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идущие с образованием осадка, газа и воды; свойства металлов, окисление альдегида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 кислоту и спирта в альдегид.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Реакции горения; реакции эндотермические на примере реакции разложения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(этанола, калийной селитры, бихромата аммония) и экзотермические на примере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реакций соединения (обесцвечивание бромной воды и раствора перманганата калия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этиленом, гашение извести и др.).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Взаимодействие цинка с растворами соляной и серной кислот при разных температурах, разных концентрациях соляной кислоты; разложение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пероксида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кислорода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 помощью оксида марганца (IV), каталазы сырого мяса и сырого картофеля.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цинка различной поверхности (порошка, пыли, гранул) с кислотой.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Модель «кипящего слоя».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Смещение равновесия в системе: Fe3+ + 3 CNS- ←→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Fe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(CNS)3; омыление жиров,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реакции этерификации.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Зависимость степени электролитической диссоциации уксусной кислоты от разбавления.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Сравнение свойств 0,1 Н растворов серной и сернистой кислот; муравьиной и уксусной кислот;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лития, натрия и калия.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Получение кислорода разложением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пероксида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водорода и (или) перманганата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калия.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Реакции, идущие с образованием осадка, газа или воды для органических и неорганических кислот.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Объяснение сущности химических процессов. Классификация химических реакций по различным признакам: числу и составу продуктов и реагентов, тепловому эффекту, направлению, фазе, наличию катализатора, изменению степеней окисления элементов, образующих вещества.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Установка признаков общего и различного в типологии реакций для неорганической и органической химии.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Классифицикация</w:t>
            </w:r>
            <w:proofErr w:type="spellEnd"/>
            <w:r w:rsidRPr="007717C5">
              <w:rPr>
                <w:rFonts w:ascii="Times New Roman" w:hAnsi="Times New Roman" w:cs="Times New Roman"/>
                <w:sz w:val="24"/>
                <w:szCs w:val="24"/>
              </w:rPr>
              <w:t xml:space="preserve"> веществ и процессов с точки зрения окисления-восстановления. Составление уравнений реакций с помощью метода электронного баланса.</w:t>
            </w:r>
          </w:p>
          <w:p w:rsidR="00CB5A66" w:rsidRPr="00050FAA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Объяснение зависимости скорости химической реакции и положения химического равновесия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5E1C37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5E1C37" w:rsidRPr="00050FAA" w:rsidRDefault="005E1C37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2.8. Растворы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о растворах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Физико-химическая природа растворения и растворов.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растворителя и растворенного вещества. Растворимость веществ.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(процентная), молярная.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электролитической диссоциации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Механизм диссоциации веществ с различными типами химических связей. Вклад русских ученых в развитие представлений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 электролитической диссоциации. Основные положения теории электролитической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диссоциации. Степень электролитической диссоциации и факторы ее зависимости.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Сильные и средние электролиты.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Диссоциация воды. Водородный показатель. Среда водных растворов электролитов.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Реакции обмена в водных растворах электролитов.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Гидролиз как обменный процесс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Необратимый гидролиз органических и неорганических соединений и его значение в практической деятельности человека.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Обратимый гидролиз солей. Ступенчатый гидролиз. Практическое применение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гидролиза.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Гидролиз органических веществ (белков, жиров, углеводов,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полинуклеотидов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АТФ) и его биологическое и практическое значение. Омыление жиров. Реакция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этерификации.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Сравнение электропроводности растворов электролитов.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Смещение равновесия диссоциации слабых кислот.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Индикаторы и изменение их окраски в разных средах.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Сернокислый и ферментативный гидролиз углеводов.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Гидролиз карбонатов, сульфатов и силикатов щелочных металлов; нитратов свинца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(II) или цинка, хлорида аммония.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Лабораторный опыт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Характер диссоциации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5E1C37" w:rsidRPr="00050FAA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5E1C37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Приготовление растворов различных видов концентрации.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FE08DF" w:rsidRPr="00B06669" w:rsidRDefault="00FE08DF" w:rsidP="00A11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FE08DF" w:rsidRPr="00B06669" w:rsidRDefault="00FE08DF" w:rsidP="00A11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FE08DF" w:rsidRPr="00B06669" w:rsidRDefault="00FE08DF" w:rsidP="00A11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  <w:p w:rsidR="00CB5A66" w:rsidRPr="00050FAA" w:rsidRDefault="00FE08DF" w:rsidP="00A11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по химическим формулам и уравнениям</w:t>
            </w:r>
          </w:p>
        </w:tc>
        <w:tc>
          <w:tcPr>
            <w:tcW w:w="1842" w:type="dxa"/>
            <w:gridSpan w:val="4"/>
          </w:tcPr>
          <w:p w:rsidR="005E1C37" w:rsidRPr="00050FAA" w:rsidRDefault="005E1C37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2.9. Окислительно-восстановительные реакции.</w:t>
            </w:r>
          </w:p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Электрохимические процессы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Окислительно-восстановительные реакции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Степень окисления. Восстановители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окислители. Окисление и восстановление. Важнейшие окислители и восстановители. Восстановительные свойства металлов — простых веществ. Окислительные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восстановительные свойства неметаллов — простых веществ. Восстановительные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свойства веществ, образованных элементами в низшей (отрицательной) степени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окисления. Окислительные свойства веществ, образованных элементами в высшей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(положительной) степени окисления. Окислительные и восстановительные свойства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веществ, образованных элементами в промежуточных степенях окисления.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окислительно-восстановительных реакций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Реакции межатомного и межмолекулярного окисления-восстановления. Реакции внутримолекулярного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окисления-восстановления. Реакции самоокисления-самовосстановления (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диспропорционирования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Методы составления уравнений окислительно-восстановительных реакций. Метод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электронного баланса. Влияние среды на протекание окислительно-восстановительных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процессов.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Химические источники тока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Электродные потенциалы. Ряд стандартных электродных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потенциалов (электрохимический ряд напряжений металлов). Гальванические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элементы и принципы их работы. Составление гальванических элементов. Образование гальванических пар при химических процесса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х. Гальванические элементы, при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меняемые в жизни: свинцовая аккумуляторная батарея, никель-кадмиевые батареи,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топливные элементы.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Электролиз расплавов и водных растворов электролитов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Процессы, происходящие на катоде и аноде. Уравнения электрохимических процессов. Электролиз водных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растворов с инертными электродами. Электролиз водных растворов с растворимыми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электродами. Практическое применение электролиза.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Восстановление дихромата калия цинком.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Восстановление оксида меди (II) углем и водородом.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Восстановление дихромата калия этиловым спиртом.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Окислительные свойства азотной кислоты.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Окислительные свойства дихромата калия.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Гальванические элементы и батарейки.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Электролиз раствора хлорида меди (II).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Взаимодействие металлов с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неметаллами, а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также с растворами солей и растворами кислот.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серной и азотной кислот с медью.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Окислительные свойства перманганата калия в различных средах.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CB5A66" w:rsidRPr="00050FAA" w:rsidRDefault="00FE08DF" w:rsidP="00A11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 xml:space="preserve">Умение давать определение и оперировать следующими химическими понятиями: </w:t>
            </w:r>
            <w:proofErr w:type="spellStart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, валентность, степень окисления, окислитель и восстановитель, окисление и восстановление.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2.10. Классификация веществ. Простые вещества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неорганических веществ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Простые и сложные вещества. Оксиды,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их классификация.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(основания, кислородсодержащие кислоты,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амфотерные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 Кислоты, их классификация. Основания, их классификация.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Соли средние, кислые, </w:t>
            </w:r>
            <w:proofErr w:type="spellStart"/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оснóовные</w:t>
            </w:r>
            <w:proofErr w:type="spellEnd"/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комплексные.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Металлы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Положение металлов в периодической системе и особенности строения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их атомов. Простые вещества — металлы: строение кристаллов и металлическая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химическая связь.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Общие физические свойства металлов и их восстановительные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свойства: взаимодействие с неметаллами (кислородом, галогенами, серой, азотом,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водородом), водой, кислотами, растворами солей, органическими веществами (спиртами,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галогеналканами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, фенолом, кислотами), щелочами.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Оксиды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металлов. Зависимость свойств этих соединений от степеней окисления металлов.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Значение металлов в природе и жизни организмов.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Коррозия металлов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Понятие коррозии. Химическая коррозия. Электрохимическая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коррозия. Способы защиты металлов от коррозии.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способы получения металлов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Металлы в природе. Металлургия и ее виды: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пир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 и электрометаллургия. Электролиз расплавов и растворов соединений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металлов и его практическое значение.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Неметаллы</w:t>
            </w:r>
            <w:r w:rsidRPr="00050FAA">
              <w:rPr>
                <w:rFonts w:ascii="Times New Roman" w:eastAsia="SchoolBookCSanPin-Regular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Положение неметаллов в Периодической системе, особенности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строения их атомов.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Благородные газы. Электронное строение атомов благородных газов и особенности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их химических и физических свойств.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Неметаллы — простые вещества. Их атомное и молекулярное строение их. Аллотропия. Химические свойства неметаллов. Окислительные свойства: взаимодействие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 металлами, водородом, менее электроотрицательными неметаллами, некоторыми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сложными веществами. Восстановительные свойства неметаллов в реакциях с фтором,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кислородом, сложными веществами — окислителями (азотной и серной кислотами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др.).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Коллекция «Классификация неорганических веществ» и образцы представителей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классов.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Коллекция «Классификация органических веществ» и образцы представителей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классов.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кристаллических решеток металлов.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Коллекция металлов с разными физическими свойствами.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лития, натрия, магния и железа с кислородом; щелочных металлов с водой, спиртами, фенолом; цинка с растворами соляной и серной кислот;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натрия с серой; алюминия с йодом; железа с раствором медного купороса; алюминия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 раствором едкого натра.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Оксиды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хрома.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Коррозия металлов в зависимости от условий.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Защита металлов от коррозии: образцы «нержавеек», защитных покрытий.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Коллекция руд.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Электролиз растворов солей.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кристаллических решеток йода, алмаза, графита.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Аллотропия фосфора, серы, кислорода.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водорода с кислородом; сурьмы с хлором; натрия с йодом; хлора с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раствором бромида калия; хлорной и сероводородной воды; обесцвечивание бромной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воды этиленом или ацетиленом.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Ознакомление с образцами представителей классов неорганических веществ.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Ознакомление с образцами представителей классов органических веществ.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Ознакомление с коллекцией руд.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кислорода и его свойства.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водорода и его свойства.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пластической серы, химические свойства серы.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металлов с растворами кислот и солей.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Свойства угля: адсорбционные, восстановительные.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цинка или алюминия с растворами кислот и щелочей.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Окрашивание пламени катионами щелочных и щелочноземельных металлов.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CB5A66" w:rsidRPr="00050FAA" w:rsidRDefault="00B97026" w:rsidP="00A11817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групп, алюминия, железа, а в </w:t>
            </w:r>
            <w:proofErr w:type="spellStart"/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естественно-научном</w:t>
            </w:r>
            <w:proofErr w:type="spellEnd"/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профиле и некоторых d-элементов) и их соединений.</w:t>
            </w:r>
            <w:r w:rsidR="00A11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>, VIIА, VIА групп,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2.11. Основные классы неорганических и органических соединений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Водородные соединения неметаллов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Получение аммиака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хлороводорода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синтезом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косвенно. Физические свойства. Отношение к воде: кислотно-основные свойства.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Оксиды и ангидриды карбоновых кислот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Несолеобразующие и солеобразующие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оксиды. Кислотные оксиды, их свойства. </w:t>
            </w:r>
            <w:proofErr w:type="spellStart"/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Осноóвные</w:t>
            </w:r>
            <w:proofErr w:type="spellEnd"/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оксиды, их свойства.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Амфотерные</w:t>
            </w:r>
            <w:proofErr w:type="spellEnd"/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оксиды, их свойства. Зависимость свойств оксидов металлов от степени окисления.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Ангидриды карбоновых кислот как аналоги кислотных оксидов.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Кислоты органические и неорганические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Кислоты в свете теории электролитической диссоциации. Кислоты в свете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протолитической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теории. Классификация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органических и неорганических кислот. Общие свойства кислот: взаимодействие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органических и неорганических кислот с металлами, </w:t>
            </w:r>
            <w:proofErr w:type="spellStart"/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оснóовными</w:t>
            </w:r>
            <w:proofErr w:type="spellEnd"/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амфотерными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оксидами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гидроксидами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, солями, образование сложных эфиров. Особенности свойств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концентрированной серной и азотной кислот.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Основания органические и неорганические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Основания в свете теории электролитической диссоциации. Основания в свете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протолитической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теории. Классификация органических и неорганических оснований. Химические свойства щелочей 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нерастворимых оснований. Свойства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бескислородных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оснований: аммиака и аминов.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Взаимное влияние атомов в молекуле анилина.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spellStart"/>
            <w:r w:rsidRPr="00050FAA">
              <w:rPr>
                <w:rFonts w:ascii="Times New Roman" w:eastAsia="SchoolBookCSanPin-Regular" w:hAnsi="Times New Roman" w:cs="Times New Roman"/>
                <w:b/>
                <w:bCs/>
                <w:sz w:val="24"/>
                <w:szCs w:val="24"/>
              </w:rPr>
              <w:t>Амфотерные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b/>
                <w:bCs/>
                <w:sz w:val="24"/>
                <w:szCs w:val="24"/>
              </w:rPr>
              <w:t xml:space="preserve"> органические и неорганические соединения</w:t>
            </w:r>
            <w:r w:rsidRPr="00050FAA">
              <w:rPr>
                <w:rFonts w:ascii="Times New Roman" w:eastAsia="SchoolBookCSanPin-Regular" w:hAnsi="Times New Roman" w:cs="Times New Roman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Амфотерные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основания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 свете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протолитической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теории. Амфотерность оксидов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переходных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металлов: взаимодействие с кислотами и щелочами.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sz w:val="24"/>
                <w:szCs w:val="24"/>
              </w:rPr>
              <w:t>Соли</w:t>
            </w:r>
            <w:r w:rsidRPr="00050FAA">
              <w:rPr>
                <w:rFonts w:ascii="Times New Roman" w:eastAsia="SchoolBookCSanPin-Regular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Классификация и химические свойства солей. Особенности свойств солей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органических и неорганических кислот.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sz w:val="24"/>
                <w:szCs w:val="24"/>
              </w:rPr>
              <w:t>Генетическая связь между классами органических и неорганических соединений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Понятие о генетической связи и генетических рядах в неорганической и органической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химии. Генетические ряды металла (на примере кальция и железа), неметалла (серы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кремния), переходного элемента (цинка). Генетические ряды и генетическая связь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 органической химии. Единство мира веществ.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Коллекции кислотных, основных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оксидов, демонстрация их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свойств.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концентрированных азотной и серной кислот, а также разбавленной азотной кислоты с медью.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Реакция «серебряного зеркала» для муравьиной кислоты.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Взаимодействие раствора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натрия с кислотными оксидами (оксидом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фосфора (V)),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амфотерными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гидроксидами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гидроксидом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цинка).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Взаимодействие аммиака с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хлороводородом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водой. Аналогично для метиламина.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аминокислот с кислотами и щелочами. Осуществление переходов: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СаО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→ Са3(РО4)2 →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ОН)2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→ Р2О5 → Н3РО4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u</w:t>
            </w:r>
            <w:proofErr w:type="spellEnd"/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CuO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→ CuSO4 →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Cu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(OH)2 →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CuO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Cu</w:t>
            </w:r>
            <w:proofErr w:type="spellEnd"/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C2H5OH → C2H4 → C2H4Br2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и свойства углекислого газа.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Свойства соляной, серной (разбавленной) и уксусной кислот.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Взаимодействие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натрия с солями (сульфатом меди (II) и хлоридом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аммония).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Разложение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меди.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Получение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амфотерные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свойства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алюминия.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жесткой воды и изучение ее свойств.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Устранение временной и постоянной жесткости.</w:t>
            </w:r>
          </w:p>
          <w:p w:rsidR="00ED7E71" w:rsidRPr="00050FAA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Получение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хлороводорода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соляной кислоты, их свойства.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аммиака, его свойства.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FE08DF" w:rsidRPr="00B06669" w:rsidRDefault="00FE08DF" w:rsidP="00B066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 xml:space="preserve"> групп, алюминия, железа, а в </w:t>
            </w:r>
            <w:proofErr w:type="spellStart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естественно-научном</w:t>
            </w:r>
            <w:proofErr w:type="spellEnd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 xml:space="preserve"> профиле и некоторых d-элементов) и их соединений.</w:t>
            </w:r>
          </w:p>
          <w:p w:rsidR="00CB5A66" w:rsidRPr="00050FAA" w:rsidRDefault="00FE08DF" w:rsidP="00A11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, VIIА, VIА групп, а также азота и фосфора, углерода и кремния, водорода) и их соединений.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</w:t>
            </w:r>
            <w:r w:rsidR="00B06669">
              <w:rPr>
                <w:rFonts w:ascii="Times New Roman" w:hAnsi="Times New Roman" w:cs="Times New Roman"/>
                <w:sz w:val="24"/>
                <w:szCs w:val="24"/>
              </w:rPr>
              <w:t>имента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2.12. Химия элементов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s-Элементы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Водород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Двойственное положение водорода в периодической системе. Изотопы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водорода. Тяжелая вода. Окислительные и восстановительные свойства водорода, его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и применение. Роль водорода в живой и неживой природе.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Вода. Роль воды как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средообразующего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вещества клетки. Экологические аспекты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водопользования.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gramEnd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А-группы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Щелочные металлы. Общая характеристика щелочных металлов на основании положения в Периодической системе элементов Д. И. Менделеева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строения атомов. Получение, физические и химические свойства щелочных металлов. Катионы щелочных металлов как важнейшая химическая форма их существования, регулятивная роль катионов калия и натрия в живой клетке. Природные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соединения натрия и калия, их значение.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proofErr w:type="gramEnd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А-группы</w:t>
            </w:r>
            <w:proofErr w:type="spellEnd"/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Общая характеристика щелочноземельных металлов и ма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ния на основании положения в Периодической системе элементов Д. И. Менделеева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строения атомов. Кальций, его получение, физические и химические свойства.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Важнейшие соединения кальция, их значение и применение. Кальций в природе,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его биологическая роль.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р-Элементы</w:t>
            </w:r>
            <w:proofErr w:type="spellEnd"/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Алюминий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Характеристика алюминия на основании положения в Периодической системе элементов Д. И. Менделеева и строения атома. Получение, физические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химические свойства алюминия. Важнейшие соединения алюминия, их свойства,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значение и применение. Природные соединения алюминия.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Углерод и кремний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Общая характеристика на основании их положения в Периодической системе Д. И. Менделеева и строения атома. Простые вещества, образованные этими элементами. Оксиды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углерода и кремния.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Важнейшие соли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угольной и кремниевой кислот.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Силикатная промышленность.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Галогены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Общая характеристика галогенов на основании их положения в Периодической системе элементов Д. И. Менделеева и строения атомов. Галогены — простые вещества: строение молекул, химические свойства, получение и применение.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Важнейшие соединения галогенов, их свойства, значение и применение. Галогены в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природе. Биологическая роль галогенов.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spellStart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Халькогены</w:t>
            </w:r>
            <w:proofErr w:type="spellEnd"/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Общая характеристика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халькогенов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на основании их положения в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Периодической системе элементов Д. И. Менделеева и строения атомов.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Халькогены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— простые вещества. Аллотропия. Строение молекул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аллотропных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модификаций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и их свойства. Получение и применение кислорода и серы.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Халькогены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в природе,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их биологическая роль.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proofErr w:type="gramEnd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А-группы</w:t>
            </w:r>
            <w:proofErr w:type="spellEnd"/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Общая характеристика элементов этой группы на основании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их положения в Периодической системе элементов Д. И. Менделеева и строения атомов. Строение молекулы азота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аллотропных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модификаций фосфора, их физические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и химические свойства. Водородные соединения элементов </w:t>
            </w:r>
            <w:proofErr w:type="spellStart"/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V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А-группы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Оксиды азота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фосфора, соответствующие им кислоты. Соли этих кислот. Свойства кислородных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соединений азота и фосфора, их значение и применение. Азот и фосфор в природе,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их биологическая роль.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  <w:proofErr w:type="gramEnd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А-группы</w:t>
            </w:r>
            <w:proofErr w:type="spellEnd"/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Общая характеристика элементов этой группы на основании их положения в Периодической системе элементов Д. И. Менделеева и строения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атомов. Углерод и его аллотропия. Свойства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аллотропных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модификаций углерода, их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значение и применение. Оксиды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углерода и кремния, их химические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свойства. Соли угольной и кремниевых кислот, их значение и применение.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Природообразующая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роль углерода для живой и кремния для неживой природы.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d-Элементы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Особенности строения атомов d-элементов (IB-VIIIB-групп). Медь, цинк, хром,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железо, марганец как простые вещества, их физические и химические свойства. Нахождение этих металлов в природе, их получение и значение. Соединения d-элементов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с различными степенями окисления. Характер оксидов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этих элементов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 зависимости от степени окисления металла.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Коллекции простых веществ, образованных элементами различных электронных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семейств.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Коллекции минералов и горных пород.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Получение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аллотропных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модификаций кислорода, серы, фосфора.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Химические свойства водорода, кислорода, серы, фосфора, галогенов, углерода.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Оксиды серы, азота, углерода, железа, марганца, меди с различными степенями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окисления, их свойства.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серы, хрома, марганца, железа, меди, алюминия и цинка, их получение и химические свойства.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Изучение свой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ств пр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остых веществ и соединений s-элементов.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Изучение свой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ств пр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остых веществ и соединений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р-элементов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Изучение свой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ств пр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остых веществ и соединений d-элементов.</w:t>
            </w:r>
          </w:p>
          <w:p w:rsidR="00ED7E71" w:rsidRPr="00050FAA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Получение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алюминия и цинка; исследование их свойств.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и исследование свойств оксидов серы, углерода, фосфора.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CB5A66" w:rsidRPr="00050FAA" w:rsidRDefault="00FE08DF" w:rsidP="00A11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11817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A1181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11817">
              <w:rPr>
                <w:rFonts w:ascii="Times New Roman" w:hAnsi="Times New Roman" w:cs="Times New Roman"/>
                <w:sz w:val="24"/>
                <w:szCs w:val="24"/>
              </w:rPr>
              <w:t xml:space="preserve"> групп, алюминия, железа, а в </w:t>
            </w:r>
            <w:proofErr w:type="spellStart"/>
            <w:r w:rsidRPr="00A11817">
              <w:rPr>
                <w:rFonts w:ascii="Times New Roman" w:hAnsi="Times New Roman" w:cs="Times New Roman"/>
                <w:sz w:val="24"/>
                <w:szCs w:val="24"/>
              </w:rPr>
              <w:t>естественно-научном</w:t>
            </w:r>
            <w:proofErr w:type="spellEnd"/>
            <w:r w:rsidRPr="00A11817">
              <w:rPr>
                <w:rFonts w:ascii="Times New Roman" w:hAnsi="Times New Roman" w:cs="Times New Roman"/>
                <w:sz w:val="24"/>
                <w:szCs w:val="24"/>
              </w:rPr>
              <w:t xml:space="preserve"> профиле и некоторых d-элементов) и их соединений.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817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A1181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11817">
              <w:rPr>
                <w:rFonts w:ascii="Times New Roman" w:hAnsi="Times New Roman" w:cs="Times New Roman"/>
                <w:sz w:val="24"/>
                <w:szCs w:val="24"/>
              </w:rPr>
              <w:t>, VIIА, VIА групп, а также азота и фосфора, углерода и кремния, водорода) и их соединений.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817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817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2.13. Химия в жизни общества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Химия и производство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Химическая промышленность и химические технологии.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Сырье для химической промышленности. Вода в химической промышленности. Энергия для химического производства. Научные принципы химического производства.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Защита окружающей среды и охрана труда при химическом производстве. Основные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стадии химического производства. Сравнение производства аммиака и метанола.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Химия в сельском хозяйстве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Химизация сельского хозяйства и ее направления.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Растения и почва, почвенный поглощающий комплекс. Удобрения и их классификация. Химические средства защиты растений. Отрицательные последствия применения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пестицидов и борьба с ними. Химизация животноводства.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Химия и экология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Химическое загрязнение окружающей среды. Охрана гидросферы от химического загрязнения. Охрана почвы от химического загрязнения. Охрана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атмосферы от химического загрязнения. Охрана флоры и фауны от химического загрязнения. Биотехнология и генная инженерия.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Химия и повседневная жизнь человека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Домашняя аптека. Моющие и чистящие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средства. Средства борьбы с бытовыми насекомыми. Средства личной гигиены и косметики. Химия и пища. Маркировки упаковок пищевых и гигиенических продуктов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умение их читать. Экология жилища. Химия и генетика человека.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производства серной кислоты и аммиака.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Коллекция удобрений и пестицидов.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Образцы средств бытовой химии и лекарственных препаратов.</w:t>
            </w:r>
          </w:p>
          <w:p w:rsidR="00ED7E71" w:rsidRPr="00050FAA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Ознакомление с коллекцией удобрений и пестицидов.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Ознакомление с образцами средств бытовой химии и лекарственных препаратов.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CB5A66" w:rsidRPr="00050FAA" w:rsidRDefault="00B97026" w:rsidP="00A11817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Объяснение химических явлений, происходящих в природе, быту и на производстве.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Определение возможностей протекания химических превращений в различных условиях.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экологически грамотного поведения в окружающей среде.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Оценка влияния химического загрязнения окружающей среды на организм человека и другие живые организмы.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безопасного обращения с горючими и токсичными веществами, лабораторным оборудованием.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Подготовка растворов заданной концентрации в быту и на производстве.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Критическая оценка достоверности химической информации, поступающей из разных источников</w:t>
            </w:r>
            <w:bookmarkStart w:id="0" w:name="_GoBack"/>
            <w:bookmarkEnd w:id="0"/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ED7E71" w:rsidRPr="00F51607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F51607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1" w:type="dxa"/>
            <w:gridSpan w:val="2"/>
          </w:tcPr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 аудиторных часов</w:t>
            </w:r>
          </w:p>
        </w:tc>
        <w:tc>
          <w:tcPr>
            <w:tcW w:w="1842" w:type="dxa"/>
            <w:gridSpan w:val="4"/>
          </w:tcPr>
          <w:p w:rsidR="00ED7E71" w:rsidRPr="00F51607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</w:t>
            </w:r>
          </w:p>
        </w:tc>
      </w:tr>
    </w:tbl>
    <w:p w:rsidR="00FE08DF" w:rsidRDefault="00FE08DF" w:rsidP="00FE08DF">
      <w:pPr>
        <w:autoSpaceDE w:val="0"/>
        <w:autoSpaceDN w:val="0"/>
        <w:adjustRightInd w:val="0"/>
        <w:spacing w:after="0" w:line="0" w:lineRule="atLeas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sectPr w:rsidR="00FE08DF" w:rsidSect="00A11817">
          <w:pgSz w:w="16838" w:h="11906" w:orient="landscape"/>
          <w:pgMar w:top="993" w:right="1812" w:bottom="1701" w:left="1134" w:header="708" w:footer="708" w:gutter="0"/>
          <w:cols w:space="708"/>
          <w:docGrid w:linePitch="360"/>
        </w:sectPr>
      </w:pPr>
    </w:p>
    <w:p w:rsidR="00C028C3" w:rsidRPr="00F51607" w:rsidRDefault="00C028C3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Примерные темы рефератов (докладов), </w:t>
      </w:r>
      <w:proofErr w:type="gramStart"/>
      <w:r w:rsidRPr="00F5160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индивидуальных проектов</w:t>
      </w:r>
      <w:proofErr w:type="gramEnd"/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- Биотехнология и генная инженерия — технологии XXI века.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Нанотехнология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приоритетное направление развития науки и производства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Российской Федерации.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Современные методы обеззараживания воды.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Аллотропия металлов.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деятельность Д.И.Менделеева.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«Периодическому закону будущее не грозит разрушением…»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Синтез 114-го элемента — триумф российских физиков-ядерщиков.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Изотопы водорода.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 радиоактивных изотопов в технических целях.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Рентгеновское излучение и его использование в технике и медицине.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Плазма — четвертое состояние вещества.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Аморфные вещества в природе, технике, быту.</w:t>
      </w:r>
    </w:p>
    <w:p w:rsidR="00776705" w:rsidRPr="00F51607" w:rsidRDefault="00C036AE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SymbolMT" w:hAnsi="Times New Roman" w:cs="Times New Roman"/>
          <w:sz w:val="24"/>
          <w:szCs w:val="24"/>
          <w:lang w:eastAsia="en-US"/>
        </w:rPr>
        <w:t>•</w:t>
      </w:r>
      <w:r w:rsidR="00776705"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Применение твердого и газообразного оксида углерода (IV).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Защита озонового экрана от химического загрязнения.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Грубодисперсные системы, их классификация и использование в профессиональной деятельности.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Косметические гели.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Применение суспензий и эмульсий в строительстве.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Минералы и горные породы как основа литосферы.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Растворы вокруг нас. Типы растворов.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Вода как реагент и среда для химического процесса.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деятельность С.Аррениуса.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Вклад отечественных ученых в развитие теории электролитической диссоциации.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Устранение жесткости воды на промышленных предприятиях.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Серная кислота — «хлеб химической промышленности».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 минеральных кислот на предприятиях различного профиля.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Оксиды и соли как строительные материалы.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гипса.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Поваренная соль как химическое сырье.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Многоликий карбонат кальция: в природе, в промышленности, в быту.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Реакции горения на производстве и в быту.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Виртуальное моделирование химических процессов.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Электролиз растворов электролитов.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Электролиз расплавов электролитов.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Практическое применение электролиза: рафинирование, гальванопластика, гальваностегия.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получения и производства алюминия.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Электролитическое получение и рафинирование меди.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деятельность Г.Дэви.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отечественной цветной металлургии. Роль металлов и сплавов в научно-техническом прогрессе.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Коррозия металлов и способы защиты от коррозии.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Инертные или благородные газы.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Рождающие соли — галогены.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шведской спички.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возникновения и развития органической химии.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деятельность А.М.Бутлерова.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Витализм и его крах.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Роль отечественных ученых в становлении и развитии мировой органической химии.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Современные представления о теории химического строения.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Экологические аспекты использования углеводородного сырья.</w:t>
      </w:r>
    </w:p>
    <w:p w:rsidR="00776705" w:rsidRPr="00F51607" w:rsidRDefault="00C036AE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SymbolMT" w:hAnsi="Times New Roman" w:cs="Times New Roman"/>
          <w:sz w:val="24"/>
          <w:szCs w:val="24"/>
          <w:lang w:eastAsia="en-US"/>
        </w:rPr>
        <w:t>•</w:t>
      </w:r>
      <w:r w:rsidR="00776705"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Экономические аспекты международного сотрудничества по использованию углеводородного сырья.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открытия и разработки газовых и нефтяных месторождений в Российской Федерации.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Химия углеводородного сырья и моя будущая профессия.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Углеводородное топливо, его виды и назначение.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Синтетические каучуки: история, многообразие и перспективы.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Резинотехническое производство и его роль в научно-техническом прогрессе.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Сварочное производство и роль химии углеводородов в нем.</w:t>
      </w:r>
    </w:p>
    <w:p w:rsidR="008E7946" w:rsidRPr="00F51607" w:rsidRDefault="00C036AE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SymbolMT" w:hAnsi="Times New Roman" w:cs="Times New Roman"/>
          <w:sz w:val="24"/>
          <w:szCs w:val="24"/>
          <w:lang w:eastAsia="en-US"/>
        </w:rPr>
        <w:t>•</w:t>
      </w:r>
      <w:r w:rsidR="00776705"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Нефть и ее транспортировка как основа взаимовыгодного международного сотрудничества.</w:t>
      </w:r>
    </w:p>
    <w:p w:rsidR="008E7946" w:rsidRPr="00F51607" w:rsidRDefault="008E7946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E7946" w:rsidRPr="00F51607" w:rsidRDefault="008E7946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E7946" w:rsidRPr="00F51607" w:rsidRDefault="008E7946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E7946" w:rsidRPr="00F51607" w:rsidRDefault="008E7946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E7946" w:rsidRPr="00F51607" w:rsidRDefault="008E7946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E7946" w:rsidRPr="00F51607" w:rsidRDefault="008E7946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67713" w:rsidRDefault="00367713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50FAA" w:rsidRDefault="00050FAA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50FAA" w:rsidRPr="00F51607" w:rsidRDefault="00050FAA" w:rsidP="00050FA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sectPr w:rsidR="00050FAA" w:rsidRPr="00F51607" w:rsidSect="00FE08DF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Pr="00C036AE" w:rsidRDefault="00CC5C49" w:rsidP="00CC5C49">
      <w:pPr>
        <w:pStyle w:val="1"/>
        <w:spacing w:after="0"/>
        <w:ind w:left="284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036AE">
        <w:rPr>
          <w:rFonts w:ascii="Times New Roman" w:hAnsi="Times New Roman" w:cs="Times New Roman"/>
          <w:b/>
          <w:caps/>
          <w:sz w:val="24"/>
          <w:szCs w:val="24"/>
        </w:rPr>
        <w:t>4.условия реализации рабочей</w:t>
      </w:r>
      <w:r w:rsidR="00C036AE" w:rsidRPr="00C036AE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C036AE">
        <w:rPr>
          <w:rFonts w:ascii="Times New Roman" w:hAnsi="Times New Roman" w:cs="Times New Roman"/>
          <w:b/>
          <w:caps/>
          <w:sz w:val="24"/>
          <w:szCs w:val="24"/>
        </w:rPr>
        <w:t>программы</w:t>
      </w:r>
      <w:r w:rsidR="00C036AE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9A5962" w:rsidRPr="00C036AE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D211F9" w:rsidRPr="00D211F9" w:rsidRDefault="00D211F9" w:rsidP="00D211F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211F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4.1 Требования к минимальному материально-техническому обеспечению </w:t>
      </w:r>
    </w:p>
    <w:p w:rsidR="00D211F9" w:rsidRPr="00D211F9" w:rsidRDefault="004A1D48" w:rsidP="00D211F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D211F9" w:rsidRPr="00D211F9">
        <w:rPr>
          <w:rFonts w:ascii="Times New Roman" w:eastAsia="Times New Roman" w:hAnsi="Times New Roman" w:cs="Times New Roman"/>
          <w:sz w:val="24"/>
          <w:szCs w:val="24"/>
        </w:rPr>
        <w:t>еализация</w:t>
      </w:r>
      <w:proofErr w:type="gramEnd"/>
      <w:r w:rsidR="00D211F9" w:rsidRPr="00D211F9">
        <w:rPr>
          <w:rFonts w:ascii="Times New Roman" w:eastAsia="Times New Roman" w:hAnsi="Times New Roman" w:cs="Times New Roman"/>
          <w:sz w:val="24"/>
          <w:szCs w:val="24"/>
        </w:rPr>
        <w:t xml:space="preserve"> программы дисциплины </w:t>
      </w:r>
      <w:r w:rsidR="003A42A3">
        <w:rPr>
          <w:rFonts w:ascii="Times New Roman" w:eastAsia="Times New Roman" w:hAnsi="Times New Roman" w:cs="Times New Roman"/>
          <w:sz w:val="24"/>
          <w:szCs w:val="24"/>
        </w:rPr>
        <w:t xml:space="preserve">имеется в </w:t>
      </w:r>
      <w:r w:rsidR="00D211F9" w:rsidRPr="00D211F9">
        <w:rPr>
          <w:rFonts w:ascii="Times New Roman" w:eastAsia="Times New Roman" w:hAnsi="Times New Roman" w:cs="Times New Roman"/>
          <w:sz w:val="24"/>
          <w:szCs w:val="24"/>
        </w:rPr>
        <w:t>наличи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3A42A3">
        <w:rPr>
          <w:rFonts w:ascii="Times New Roman" w:eastAsia="Times New Roman" w:hAnsi="Times New Roman" w:cs="Times New Roman"/>
          <w:sz w:val="24"/>
          <w:szCs w:val="24"/>
        </w:rPr>
        <w:t xml:space="preserve"> учебный</w:t>
      </w:r>
      <w:r w:rsidR="00D211F9" w:rsidRPr="00D211F9">
        <w:rPr>
          <w:rFonts w:ascii="Times New Roman" w:eastAsia="Times New Roman" w:hAnsi="Times New Roman" w:cs="Times New Roman"/>
          <w:sz w:val="24"/>
          <w:szCs w:val="24"/>
        </w:rPr>
        <w:t xml:space="preserve"> кабинет </w:t>
      </w:r>
      <w:r w:rsidR="003A42A3">
        <w:rPr>
          <w:rFonts w:ascii="Times New Roman" w:eastAsia="Times New Roman" w:hAnsi="Times New Roman" w:cs="Times New Roman"/>
          <w:sz w:val="24"/>
          <w:szCs w:val="24"/>
        </w:rPr>
        <w:t>«Химии, биологии и экологии»</w:t>
      </w:r>
      <w:r w:rsidR="00D211F9" w:rsidRPr="00D211F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11F9" w:rsidRPr="00D211F9" w:rsidRDefault="00D211F9" w:rsidP="00D21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  <w:sz w:val="24"/>
          <w:szCs w:val="24"/>
          <w:lang w:eastAsia="en-US"/>
        </w:rPr>
      </w:pPr>
      <w:r w:rsidRPr="00D211F9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учебного кабинета: </w:t>
      </w:r>
      <w:r w:rsidRPr="00D211F9">
        <w:rPr>
          <w:rFonts w:ascii="Times New Roman" w:eastAsiaTheme="minorHAnsi" w:hAnsi="Times New Roman" w:cs="Times New Roman"/>
          <w:sz w:val="24"/>
          <w:szCs w:val="24"/>
          <w:lang w:eastAsia="en-US"/>
        </w:rPr>
        <w:t>наглядные пособия (комплекты учебных таблиц, плакатов, портретов выдающихся ученых); экранно-звуковые пособия;</w:t>
      </w:r>
    </w:p>
    <w:p w:rsidR="00D211F9" w:rsidRPr="00D211F9" w:rsidRDefault="00D211F9" w:rsidP="00D21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211F9">
        <w:rPr>
          <w:rFonts w:ascii="Times New Roman" w:eastAsiaTheme="minorHAnsi" w:hAnsi="Times New Roman" w:cs="Times New Roman"/>
          <w:sz w:val="24"/>
          <w:szCs w:val="24"/>
          <w:lang w:eastAsia="en-US"/>
        </w:rPr>
        <w:t>натуральные объекты, приборы и наборы для постановки демонстрационного и ученического эксперимента; реактивы; коллекции; муляжи; модели, учебная и справочная литература.</w:t>
      </w:r>
    </w:p>
    <w:p w:rsidR="00D211F9" w:rsidRPr="00D211F9" w:rsidRDefault="00D211F9" w:rsidP="00D211F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1F9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обучения: </w:t>
      </w:r>
      <w:proofErr w:type="spellStart"/>
      <w:r w:rsidRPr="00D211F9">
        <w:rPr>
          <w:rFonts w:ascii="Times New Roman" w:eastAsiaTheme="minorHAnsi" w:hAnsi="Times New Roman" w:cs="Times New Roman"/>
          <w:sz w:val="24"/>
          <w:szCs w:val="24"/>
          <w:lang w:eastAsia="en-US"/>
        </w:rPr>
        <w:t>мультимедийное</w:t>
      </w:r>
      <w:proofErr w:type="spellEnd"/>
      <w:r w:rsidRPr="00D211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оборудование; информационно-коммуникационные средства; Интернет.</w:t>
      </w:r>
    </w:p>
    <w:p w:rsidR="009A5962" w:rsidRPr="00F51607" w:rsidRDefault="009A5962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D2F82" w:rsidRDefault="00CC5C49" w:rsidP="00CC5C4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C5C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4.2 </w:t>
      </w:r>
      <w:r w:rsidRPr="00CC5C49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8E3F6C" w:rsidRPr="00CC5C49" w:rsidRDefault="008E3F6C" w:rsidP="00CC5C4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D2F82" w:rsidRPr="00F51607" w:rsidRDefault="00DD2F82" w:rsidP="003A42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студентов</w:t>
      </w:r>
    </w:p>
    <w:p w:rsidR="00510AFD" w:rsidRPr="00510AFD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Габриелян О.С., Остроумов И.Г. Химия: учебник для студентов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профессиональных образовательных организаций, осваивающих профессии и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специальности СПО. – М., 2017</w:t>
      </w:r>
      <w:r w:rsidR="00586CD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Габриелян О.С., Остроумов И.Г. Химия для профессий и специальностей</w:t>
      </w:r>
      <w:r w:rsidR="00586CD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proofErr w:type="gramStart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естественно-научного</w:t>
      </w:r>
      <w:proofErr w:type="spellEnd"/>
      <w:proofErr w:type="gramEnd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профиля: учебник для студентов профессиональных</w:t>
      </w:r>
      <w:r w:rsidR="00586CD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DE668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образовательных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организаций, осваивающих профессии и специальности</w:t>
      </w:r>
      <w:r w:rsidR="0059635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СПО. – М., 2017</w:t>
      </w:r>
    </w:p>
    <w:p w:rsidR="00510AFD" w:rsidRPr="00510AFD" w:rsidRDefault="00586CDA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510AFD"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Габриелян О.С. и др. Химия. Практикум: учеб. пособие для студентов</w:t>
      </w:r>
      <w:r w:rsidR="00DE668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510AFD"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профессиональных образовательных организаций, осваивающих профессии и</w:t>
      </w:r>
      <w:r w:rsidR="00DE668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510AFD"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специальности СПО. </w:t>
      </w:r>
      <w:proofErr w:type="gramStart"/>
      <w:r w:rsidR="00510AFD"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–М</w:t>
      </w:r>
      <w:proofErr w:type="gramEnd"/>
      <w:r w:rsidR="00510AFD"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., 2017</w:t>
      </w:r>
    </w:p>
    <w:p w:rsidR="00510AFD" w:rsidRPr="00510AFD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Габриелян О.С.и др. Химия: пособие для подготовки к ЕГЭ: </w:t>
      </w:r>
      <w:proofErr w:type="spellStart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учеб</w:t>
      </w:r>
      <w:proofErr w:type="gramStart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.п</w:t>
      </w:r>
      <w:proofErr w:type="gramEnd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особие</w:t>
      </w:r>
      <w:proofErr w:type="spellEnd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для студентов профессиональных образовательных организаций,</w:t>
      </w:r>
      <w:r w:rsidR="0059635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осваивающих профессии и специальности СПО. – М., 2017</w:t>
      </w:r>
    </w:p>
    <w:p w:rsidR="00510AFD" w:rsidRPr="00510AFD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Габриелян О.С., Лысова Г.Г. Химия. Тесты, задачи и упражнения: </w:t>
      </w:r>
      <w:proofErr w:type="spellStart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учеб</w:t>
      </w:r>
      <w:proofErr w:type="gramStart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.п</w:t>
      </w:r>
      <w:proofErr w:type="gramEnd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особие</w:t>
      </w:r>
      <w:proofErr w:type="spellEnd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для студентов профессиональных образовательных организаций,</w:t>
      </w:r>
      <w:r w:rsidR="00DE668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осваивающих профессии и специальности СПО. – М., 2017</w:t>
      </w:r>
    </w:p>
    <w:p w:rsidR="004F01CC" w:rsidRPr="00DE6680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Ерохин Ю.М., Ковалева И.Б. Химия для профессий и специальностей</w:t>
      </w:r>
      <w:r w:rsidR="00DE668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технического и </w:t>
      </w:r>
      <w:proofErr w:type="spellStart"/>
      <w:proofErr w:type="gramStart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естественно-научного</w:t>
      </w:r>
      <w:proofErr w:type="spellEnd"/>
      <w:proofErr w:type="gramEnd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профилей: учебник для студентов</w:t>
      </w:r>
      <w:r w:rsidR="00DE668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профессиональных образовательных организаций, осваивающих профессии и</w:t>
      </w:r>
      <w:r w:rsidR="0059635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специальности СПО</w:t>
      </w:r>
      <w:r w:rsidRPr="00510AFD">
        <w:rPr>
          <w:rFonts w:ascii="Times New Roman" w:eastAsiaTheme="minorHAnsi" w:hAnsi="Times New Roman" w:cs="Times New Roman"/>
          <w:color w:val="0070C1"/>
          <w:sz w:val="24"/>
          <w:szCs w:val="24"/>
          <w:lang w:eastAsia="en-US"/>
        </w:rPr>
        <w:t xml:space="preserve">.–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М., 2017</w:t>
      </w:r>
    </w:p>
    <w:p w:rsidR="00DD2F82" w:rsidRPr="00F51607" w:rsidRDefault="00DD2F82" w:rsidP="003A42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преподавателей</w:t>
      </w:r>
    </w:p>
    <w:p w:rsidR="00510AFD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 образовании в Российской Федерации: </w:t>
      </w:r>
      <w:proofErr w:type="spellStart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федер</w:t>
      </w:r>
      <w:proofErr w:type="spellEnd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. закон от</w:t>
      </w:r>
      <w:r w:rsidR="006307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29.12. 2012 № 273-ФЗ (в ред. Федеральных законов от 07.05.2013 № 99-ФЗ, от</w:t>
      </w:r>
      <w:r w:rsidR="006307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07.06.2013 № 120-ФЗ, от 02.07.2013 № 170-ФЗ, от 23.07.2013 № 203-ФЗ, от</w:t>
      </w:r>
      <w:r w:rsidR="006307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25.11.2013 № 317-ФЗ, от 03.02.2014 № 11-ФЗ, от 03.02.2014 № 15-ФЗ, от</w:t>
      </w:r>
      <w:r w:rsidR="006307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05.05.2014 № 84-ФЗ, от 27.05.2014 № 135-ФЗ, от 04.06.2014 № 148-ФЗ, с </w:t>
      </w:r>
      <w:proofErr w:type="spellStart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изм</w:t>
      </w:r>
      <w:proofErr w:type="spellEnd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.,</w:t>
      </w:r>
      <w:r w:rsidR="006307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внесенными Федеральным законом от 04.06.2014 № 145-ФЗ, в ред. </w:t>
      </w:r>
      <w:r w:rsidR="0063078E"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т</w:t>
      </w:r>
      <w:r w:rsidR="006307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03.07.2016, с </w:t>
      </w:r>
      <w:proofErr w:type="spellStart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изм</w:t>
      </w:r>
      <w:proofErr w:type="spellEnd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. от</w:t>
      </w:r>
      <w:proofErr w:type="gramEnd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19.12.2016.)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4F01CC" w:rsidRPr="00F51607" w:rsidRDefault="004F01CC" w:rsidP="0063078E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Приказ Министерства образования и науки РФ от 29.12.2014 № 1645 «О внесении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изме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</w:p>
    <w:p w:rsidR="004F01CC" w:rsidRDefault="004F01CC" w:rsidP="0063078E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510AFD" w:rsidRPr="00586CDA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Приказ Министерства образования и науки РФ от 31 декабря 2015 г. </w:t>
      </w:r>
      <w:r w:rsid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1578 "О внесении изменений в федеральный государственный</w:t>
      </w:r>
      <w:r w:rsid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образовательный стандарт среднего общего образования, утвержденный</w:t>
      </w:r>
      <w:r w:rsid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приказом Министерства образования и науки Российской Федерации от 17 мая</w:t>
      </w:r>
      <w:r w:rsidR="00DE66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2012 г. N413"</w:t>
      </w:r>
    </w:p>
    <w:p w:rsidR="00510AFD" w:rsidRPr="00586CDA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Примерная основная образовательная программа среднего общего</w:t>
      </w:r>
      <w:r w:rsidR="00DE66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образования, </w:t>
      </w: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одобренная решением федерального учебно-методического</w:t>
      </w:r>
      <w:r w:rsidR="00DE66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объединения по общему образованию (протокол от 28 июня 2016 г. № 2/16-з).</w:t>
      </w:r>
    </w:p>
    <w:p w:rsidR="004F01CC" w:rsidRPr="00F51607" w:rsidRDefault="004F01CC" w:rsidP="0063078E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Письмо Департамента государственной политики в сфере подготовки рабочих кадров и</w:t>
      </w:r>
    </w:p>
    <w:p w:rsidR="004F01CC" w:rsidRPr="00F51607" w:rsidRDefault="004F01CC" w:rsidP="0063078E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ДПО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Минобрнауки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4F01CC" w:rsidRPr="00586CDA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Сладков и др. Химия для профессий и специальностей технического</w:t>
      </w:r>
      <w:r w:rsidR="00DE66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профиля (электронное приложение). – М.,2017</w:t>
      </w:r>
    </w:p>
    <w:p w:rsidR="00DD2F82" w:rsidRPr="00F51607" w:rsidRDefault="00DD2F82" w:rsidP="003A42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Интернет-ресурсы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pvg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mk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(олимпиада «Покори Воробьевы горы»).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hemi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wallst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(Образовательный сайт для школьников «Химия»).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alhimikov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net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(Образовательный сайт для школьников).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chem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msu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su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(Электронная библиотека по химии).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enauki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(интернет-издание для учителей «Естественные науки»).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1september.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(методическая газета «Первое сентября»).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hvsh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(журнал «Химия в школе»).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hij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(журнал «Химия и жизнь»).</w:t>
      </w:r>
    </w:p>
    <w:p w:rsidR="004F01CC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chemistry-chemists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com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(электронный журнал «Химики и химия»).</w:t>
      </w:r>
    </w:p>
    <w:p w:rsidR="005B1729" w:rsidRDefault="005B1729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A72DC" w:rsidRDefault="000A72DC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br w:type="page"/>
      </w:r>
    </w:p>
    <w:p w:rsidR="007D1635" w:rsidRPr="007D1635" w:rsidRDefault="007D1635" w:rsidP="007D1635">
      <w:pPr>
        <w:keepNext/>
        <w:tabs>
          <w:tab w:val="num" w:pos="0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D163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5. Контроль и оценка результатов освоения Дисциплины</w:t>
      </w:r>
    </w:p>
    <w:p w:rsidR="007D1635" w:rsidRPr="007D1635" w:rsidRDefault="007D1635" w:rsidP="007D16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Контролируемый результат (предметные,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результаты)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7D1635" w:rsidRPr="007D1635" w:rsidTr="006C1563">
        <w:tc>
          <w:tcPr>
            <w:tcW w:w="9900" w:type="dxa"/>
            <w:gridSpan w:val="3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Дает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основным понятиям химической науки.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Объясняет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роль химии в формировании научного мировоззрения.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Описывает</w:t>
            </w:r>
            <w:r w:rsidR="00C036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вклад химических теорий в формирование современной </w:t>
            </w:r>
            <w:proofErr w:type="spellStart"/>
            <w:proofErr w:type="gram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мира.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ситуационных задач; ИКТ;  решение задач;</w:t>
            </w:r>
            <w:r w:rsidR="007E03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лабораторные работы</w:t>
            </w: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Знает</w:t>
            </w: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важнейшие химические понятия</w:t>
            </w:r>
            <w:r w:rsidRPr="007D16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неэлектролит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гомология;.</w:t>
            </w:r>
            <w:proofErr w:type="gramEnd"/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Понимает 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законы(</w:t>
            </w:r>
            <w:proofErr w:type="gramEnd"/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сохранения массы веществ, постоянства состава, периодический закон) и теории (химической связи, электролитической диссоциации, строения органических соединений)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Пользуется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химической терминологией и символикой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Называет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изученные вещества по «тривиальной» или международной номенклатуре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ситуационных задач; ИКТ; тестирование; решение задач;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выполняет</w:t>
            </w: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химический эксперимент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распознаванию важнейших неорганических и органических веществ;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объясняет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зависимость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7D16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готовить растворы заданной концентрации в быту и на производстве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умения давать количественные оценки и производить расчеты по химическим формулам и уравнениям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Использует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химическую терминологию и символику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Решает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элементарные химические задачи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7D16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определять возможности протекания химических превращений в различных условиях и давать оценку их последствий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ситуационных задач;   решение задач;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правилами техники безопасности при использовании химических веществ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Умеет</w:t>
            </w:r>
            <w:r w:rsidRPr="007D16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практической деятельности и повседневной жизни безопасно обращаться с горючими и токсичными веществами, лабораторным оборудованием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Ведет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себя экологически грамотно  в окружающей среде;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Оценивает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влияние химического загрязнения окружающей среды на организм человека и другие живые организмы</w:t>
            </w:r>
          </w:p>
          <w:p w:rsidR="007D1635" w:rsidRPr="007D1635" w:rsidRDefault="007D1635" w:rsidP="007D1635">
            <w:pPr>
              <w:spacing w:before="60"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ситуационных задач; практические работы; лабораторные опыты;  решение задач;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собственной позиции по отношению к химической информации, получаемой из разных источников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проводит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самостоятельный поиск химической информации с использованием различных источников;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умеет</w:t>
            </w:r>
            <w:r w:rsidRPr="007D16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критически оценивать достоверность химической информации, поступающей из разных источников.</w:t>
            </w:r>
          </w:p>
          <w:p w:rsidR="007D1635" w:rsidRPr="007D1635" w:rsidRDefault="007D1635" w:rsidP="007D1635">
            <w:pPr>
              <w:spacing w:before="120"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ситуационных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</w:t>
            </w:r>
            <w:proofErr w:type="gramStart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;т</w:t>
            </w:r>
            <w:proofErr w:type="gramEnd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естирование</w:t>
            </w:r>
            <w:proofErr w:type="spell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9900" w:type="dxa"/>
            <w:gridSpan w:val="3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Предметные и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совместно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интерес,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Аргументирует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Читает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дополнительную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литературу о профессии.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Участвует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профессиональных </w:t>
            </w:r>
            <w:proofErr w:type="gram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конкурсах</w:t>
            </w:r>
            <w:proofErr w:type="gram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разного уровня.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ситуационных задач;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цель,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задачи,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планирует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свою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деятельность, направленную на достижение цели</w:t>
            </w: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ситуационных задач; практические работы; лабораторные опыты; тестирование; ИКТ; решение задач; написание эссе, рефератов.</w:t>
            </w:r>
            <w:proofErr w:type="gram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ситуационные задачи.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Определяет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критерии оценки и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ценивает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 действия.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Исправляет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ошибки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недочеты своей деятельности.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Отвечает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ситуационных задач; практические работы; лабораторные опыты; тестирование; ИКТ; решение задач; написание  эссе, рефератов.</w:t>
            </w:r>
            <w:proofErr w:type="gram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Пользуется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разными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интернет-источники</w:t>
            </w:r>
            <w:proofErr w:type="spellEnd"/>
            <w:proofErr w:type="gram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ситуационных задач; практические работы; лабораторные опыты; тестирование; ИКТ;  решение задач; написание сочинений, эссе, рефератов.</w:t>
            </w:r>
            <w:proofErr w:type="gram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</w:t>
            </w:r>
            <w:proofErr w:type="gram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КТ в пр</w:t>
            </w:r>
            <w:proofErr w:type="gram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офессиональной деятельности.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Использует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различные программы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MicrosoftOffice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Делает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, фильмы, …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Пользуется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сервисом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ситуационных задач; практические работы; лабораторные опыты; тестирование; ИКТ;  решение задач; написание эссе, рефератов.</w:t>
            </w:r>
            <w:proofErr w:type="gram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руководителями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Работает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паре и группе.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Выполняет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разные роли: организатор, секретарь, спикер,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таймспикер</w:t>
            </w:r>
            <w:proofErr w:type="spellEnd"/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ситуационных задач; практические работы; лабораторные опыты; тестирование; ИКТ; решение задач; написание эссе, рефератов.</w:t>
            </w:r>
            <w:proofErr w:type="gram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9900" w:type="dxa"/>
            <w:gridSpan w:val="3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через </w:t>
            </w:r>
            <w:proofErr w:type="gramStart"/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      </w:r>
            <w:proofErr w:type="gram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оценки </w:t>
            </w:r>
            <w:proofErr w:type="gram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индивидуальном проекте</w:t>
            </w:r>
            <w:proofErr w:type="gramEnd"/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635" w:rsidRPr="007D1635" w:rsidTr="006C1563">
        <w:tc>
          <w:tcPr>
            <w:tcW w:w="9900" w:type="dxa"/>
            <w:gridSpan w:val="3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 *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−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D1635" w:rsidRPr="007D1635" w:rsidRDefault="007D1635" w:rsidP="007D16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D1635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7D1635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7D1635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неперсонифицированного</w:t>
      </w:r>
      <w:proofErr w:type="spellEnd"/>
      <w:r w:rsidRPr="007D1635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7D1635" w:rsidRDefault="007D1635" w:rsidP="007D1635">
      <w:pPr>
        <w:keepNext/>
        <w:tabs>
          <w:tab w:val="num" w:pos="0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D1635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5B1729" w:rsidRPr="005B1729" w:rsidRDefault="005B1729" w:rsidP="005B1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1729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5B17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5B1729">
        <w:rPr>
          <w:rFonts w:ascii="Times New Roman" w:eastAsia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5B1729" w:rsidRPr="005B1729" w:rsidTr="001D6BC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1729" w:rsidRPr="005B1729" w:rsidRDefault="005B1729" w:rsidP="005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729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B1729" w:rsidRPr="005B1729" w:rsidRDefault="005B1729" w:rsidP="005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7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29" w:rsidRPr="005B1729" w:rsidRDefault="005B1729" w:rsidP="005B1729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729">
              <w:rPr>
                <w:rFonts w:ascii="Times New Roman" w:eastAsia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5B1729" w:rsidRPr="005B1729" w:rsidTr="001D6BC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729" w:rsidRPr="005B1729" w:rsidTr="001D6BC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729" w:rsidRPr="005B1729" w:rsidTr="001D6BC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729" w:rsidRPr="005B1729" w:rsidTr="001D6BC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729" w:rsidRPr="005B1729" w:rsidTr="001D6BC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729" w:rsidRPr="005B1729" w:rsidTr="001D6BC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B1729" w:rsidRPr="005B1729" w:rsidRDefault="005B1729" w:rsidP="005B17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C49" w:rsidRDefault="00CC5C49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B1729" w:rsidRDefault="005B1729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B1729" w:rsidRDefault="005B1729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B1729" w:rsidRDefault="005B1729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B1729" w:rsidRDefault="005B1729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7232C" w:rsidRPr="00F51607" w:rsidRDefault="0007232C" w:rsidP="0007232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A2774" w:rsidRPr="00F51607" w:rsidRDefault="000A2774" w:rsidP="000A277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A2774" w:rsidRPr="00F51607" w:rsidRDefault="000A2774" w:rsidP="000A277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A2774" w:rsidRPr="00F51607" w:rsidRDefault="000A2774" w:rsidP="000A277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232C" w:rsidRPr="00F51607" w:rsidRDefault="0007232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sectPr w:rsidR="0007232C" w:rsidRPr="00F51607" w:rsidSect="00FE08DF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CD1" w:rsidRDefault="00440CD1" w:rsidP="00380DC7">
      <w:r>
        <w:separator/>
      </w:r>
    </w:p>
  </w:endnote>
  <w:endnote w:type="continuationSeparator" w:id="0">
    <w:p w:rsidR="00440CD1" w:rsidRDefault="00440CD1" w:rsidP="00380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CD1" w:rsidRDefault="00440CD1" w:rsidP="00380DC7">
      <w:r>
        <w:separator/>
      </w:r>
    </w:p>
  </w:footnote>
  <w:footnote w:type="continuationSeparator" w:id="0">
    <w:p w:rsidR="00440CD1" w:rsidRDefault="00440CD1" w:rsidP="00380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72189"/>
      <w:docPartObj>
        <w:docPartGallery w:val="Page Numbers (Top of Page)"/>
        <w:docPartUnique/>
      </w:docPartObj>
    </w:sdtPr>
    <w:sdtContent>
      <w:p w:rsidR="00440CD1" w:rsidRDefault="00B82892">
        <w:pPr>
          <w:pStyle w:val="a9"/>
          <w:jc w:val="right"/>
        </w:pPr>
        <w:fldSimple w:instr=" PAGE   \* MERGEFORMAT ">
          <w:r w:rsidR="007E03F8">
            <w:rPr>
              <w:noProof/>
            </w:rPr>
            <w:t>52</w:t>
          </w:r>
        </w:fldSimple>
      </w:p>
    </w:sdtContent>
  </w:sdt>
  <w:p w:rsidR="00440CD1" w:rsidRDefault="00440CD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10"/>
  </w:num>
  <w:num w:numId="7">
    <w:abstractNumId w:val="4"/>
  </w:num>
  <w:num w:numId="8">
    <w:abstractNumId w:val="8"/>
  </w:num>
  <w:num w:numId="9">
    <w:abstractNumId w:val="12"/>
  </w:num>
  <w:num w:numId="10">
    <w:abstractNumId w:val="11"/>
  </w:num>
  <w:num w:numId="11">
    <w:abstractNumId w:val="3"/>
  </w:num>
  <w:num w:numId="12">
    <w:abstractNumId w:val="5"/>
  </w:num>
  <w:num w:numId="13">
    <w:abstractNumId w:val="7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7473"/>
    <w:rsid w:val="00031A3F"/>
    <w:rsid w:val="000367DD"/>
    <w:rsid w:val="00050FAA"/>
    <w:rsid w:val="00064DEB"/>
    <w:rsid w:val="0007232C"/>
    <w:rsid w:val="00074ED7"/>
    <w:rsid w:val="00081620"/>
    <w:rsid w:val="00084ABA"/>
    <w:rsid w:val="00085BEB"/>
    <w:rsid w:val="000954F8"/>
    <w:rsid w:val="000A1E34"/>
    <w:rsid w:val="000A2774"/>
    <w:rsid w:val="000A53AC"/>
    <w:rsid w:val="000A6D9B"/>
    <w:rsid w:val="000A72DC"/>
    <w:rsid w:val="000B5F93"/>
    <w:rsid w:val="000F697B"/>
    <w:rsid w:val="001032D5"/>
    <w:rsid w:val="0010782D"/>
    <w:rsid w:val="00111139"/>
    <w:rsid w:val="001210E3"/>
    <w:rsid w:val="001277F5"/>
    <w:rsid w:val="00133EAA"/>
    <w:rsid w:val="00135CE6"/>
    <w:rsid w:val="001539D3"/>
    <w:rsid w:val="00160241"/>
    <w:rsid w:val="001673C9"/>
    <w:rsid w:val="00180636"/>
    <w:rsid w:val="00181AE4"/>
    <w:rsid w:val="00186429"/>
    <w:rsid w:val="001A1240"/>
    <w:rsid w:val="001A6E7F"/>
    <w:rsid w:val="001B10F9"/>
    <w:rsid w:val="001C37CB"/>
    <w:rsid w:val="001C7602"/>
    <w:rsid w:val="001D6BC6"/>
    <w:rsid w:val="00206D82"/>
    <w:rsid w:val="002104D1"/>
    <w:rsid w:val="0021551D"/>
    <w:rsid w:val="00215B7C"/>
    <w:rsid w:val="00222CBD"/>
    <w:rsid w:val="002549DC"/>
    <w:rsid w:val="00254C79"/>
    <w:rsid w:val="00266503"/>
    <w:rsid w:val="00270893"/>
    <w:rsid w:val="00273019"/>
    <w:rsid w:val="0029763D"/>
    <w:rsid w:val="002A61D8"/>
    <w:rsid w:val="002A64C5"/>
    <w:rsid w:val="002B0F92"/>
    <w:rsid w:val="002B34AF"/>
    <w:rsid w:val="002B43B5"/>
    <w:rsid w:val="002B4B66"/>
    <w:rsid w:val="002B5C71"/>
    <w:rsid w:val="002B73A6"/>
    <w:rsid w:val="002C5417"/>
    <w:rsid w:val="002D2BE7"/>
    <w:rsid w:val="002E50E6"/>
    <w:rsid w:val="002F754A"/>
    <w:rsid w:val="00306BB1"/>
    <w:rsid w:val="00313D3B"/>
    <w:rsid w:val="003141AF"/>
    <w:rsid w:val="00344AD7"/>
    <w:rsid w:val="00365865"/>
    <w:rsid w:val="003671BA"/>
    <w:rsid w:val="00367713"/>
    <w:rsid w:val="00367871"/>
    <w:rsid w:val="00380DC7"/>
    <w:rsid w:val="003A42A3"/>
    <w:rsid w:val="003B0C25"/>
    <w:rsid w:val="003B1B7D"/>
    <w:rsid w:val="003D4908"/>
    <w:rsid w:val="00402440"/>
    <w:rsid w:val="00412494"/>
    <w:rsid w:val="0041371E"/>
    <w:rsid w:val="00422712"/>
    <w:rsid w:val="00433ACE"/>
    <w:rsid w:val="00440CD1"/>
    <w:rsid w:val="00441B2C"/>
    <w:rsid w:val="0044669A"/>
    <w:rsid w:val="00463FC4"/>
    <w:rsid w:val="00472385"/>
    <w:rsid w:val="00472DEC"/>
    <w:rsid w:val="004910A1"/>
    <w:rsid w:val="004934F8"/>
    <w:rsid w:val="004947D6"/>
    <w:rsid w:val="0049584B"/>
    <w:rsid w:val="004A1D48"/>
    <w:rsid w:val="004A31CE"/>
    <w:rsid w:val="004D1DEF"/>
    <w:rsid w:val="004E4AFF"/>
    <w:rsid w:val="004E7F56"/>
    <w:rsid w:val="004F01CC"/>
    <w:rsid w:val="00501405"/>
    <w:rsid w:val="00504FDF"/>
    <w:rsid w:val="00510AFD"/>
    <w:rsid w:val="00513C2D"/>
    <w:rsid w:val="00516E64"/>
    <w:rsid w:val="0052072E"/>
    <w:rsid w:val="005375D2"/>
    <w:rsid w:val="005404F2"/>
    <w:rsid w:val="00545D4E"/>
    <w:rsid w:val="00555CBB"/>
    <w:rsid w:val="00562CC2"/>
    <w:rsid w:val="005743A9"/>
    <w:rsid w:val="00575D1D"/>
    <w:rsid w:val="0058473E"/>
    <w:rsid w:val="00586CDA"/>
    <w:rsid w:val="005900C1"/>
    <w:rsid w:val="0059635A"/>
    <w:rsid w:val="005A0A43"/>
    <w:rsid w:val="005A12BD"/>
    <w:rsid w:val="005A1323"/>
    <w:rsid w:val="005A1544"/>
    <w:rsid w:val="005B1729"/>
    <w:rsid w:val="005E1C37"/>
    <w:rsid w:val="005E771D"/>
    <w:rsid w:val="005F1ABB"/>
    <w:rsid w:val="005F29C4"/>
    <w:rsid w:val="0061010A"/>
    <w:rsid w:val="0061608F"/>
    <w:rsid w:val="0063078E"/>
    <w:rsid w:val="00630851"/>
    <w:rsid w:val="00646EE2"/>
    <w:rsid w:val="006534C2"/>
    <w:rsid w:val="00681DB7"/>
    <w:rsid w:val="00685AC5"/>
    <w:rsid w:val="00691316"/>
    <w:rsid w:val="006A115E"/>
    <w:rsid w:val="006A323A"/>
    <w:rsid w:val="006A733E"/>
    <w:rsid w:val="006B1190"/>
    <w:rsid w:val="006B318F"/>
    <w:rsid w:val="006B4D4F"/>
    <w:rsid w:val="006B5787"/>
    <w:rsid w:val="006C1563"/>
    <w:rsid w:val="006D201A"/>
    <w:rsid w:val="006D26F4"/>
    <w:rsid w:val="006D3724"/>
    <w:rsid w:val="007051A5"/>
    <w:rsid w:val="00712679"/>
    <w:rsid w:val="00740B82"/>
    <w:rsid w:val="0074441A"/>
    <w:rsid w:val="0074497E"/>
    <w:rsid w:val="00744ABC"/>
    <w:rsid w:val="0075330C"/>
    <w:rsid w:val="00760B4A"/>
    <w:rsid w:val="007628F2"/>
    <w:rsid w:val="007717C5"/>
    <w:rsid w:val="007718A8"/>
    <w:rsid w:val="007731AC"/>
    <w:rsid w:val="00776234"/>
    <w:rsid w:val="00776705"/>
    <w:rsid w:val="007A0DDA"/>
    <w:rsid w:val="007A1D90"/>
    <w:rsid w:val="007A254A"/>
    <w:rsid w:val="007B4642"/>
    <w:rsid w:val="007C2A64"/>
    <w:rsid w:val="007C396D"/>
    <w:rsid w:val="007C70D2"/>
    <w:rsid w:val="007D1635"/>
    <w:rsid w:val="007D3693"/>
    <w:rsid w:val="007D6672"/>
    <w:rsid w:val="007E03F8"/>
    <w:rsid w:val="007E2408"/>
    <w:rsid w:val="007F0EF9"/>
    <w:rsid w:val="0080641C"/>
    <w:rsid w:val="0081158A"/>
    <w:rsid w:val="008176DF"/>
    <w:rsid w:val="00835CEF"/>
    <w:rsid w:val="00850C96"/>
    <w:rsid w:val="00862669"/>
    <w:rsid w:val="008708C6"/>
    <w:rsid w:val="00871FDF"/>
    <w:rsid w:val="00873BF8"/>
    <w:rsid w:val="008769B8"/>
    <w:rsid w:val="00890952"/>
    <w:rsid w:val="00893AF9"/>
    <w:rsid w:val="008A5C2D"/>
    <w:rsid w:val="008A5E5B"/>
    <w:rsid w:val="008B4AAE"/>
    <w:rsid w:val="008B5A33"/>
    <w:rsid w:val="008B74C3"/>
    <w:rsid w:val="008E3F6C"/>
    <w:rsid w:val="008E7946"/>
    <w:rsid w:val="0090264C"/>
    <w:rsid w:val="009051DA"/>
    <w:rsid w:val="0091161E"/>
    <w:rsid w:val="00913EC5"/>
    <w:rsid w:val="009207D9"/>
    <w:rsid w:val="0093460C"/>
    <w:rsid w:val="00947428"/>
    <w:rsid w:val="009512C7"/>
    <w:rsid w:val="009551EC"/>
    <w:rsid w:val="009603F5"/>
    <w:rsid w:val="00967758"/>
    <w:rsid w:val="00970C24"/>
    <w:rsid w:val="00977F51"/>
    <w:rsid w:val="0098435F"/>
    <w:rsid w:val="00990F2E"/>
    <w:rsid w:val="009A19D8"/>
    <w:rsid w:val="009A5962"/>
    <w:rsid w:val="009D19F2"/>
    <w:rsid w:val="009D22BA"/>
    <w:rsid w:val="009E62D3"/>
    <w:rsid w:val="00A07C59"/>
    <w:rsid w:val="00A11817"/>
    <w:rsid w:val="00A23807"/>
    <w:rsid w:val="00A23B5A"/>
    <w:rsid w:val="00A25B10"/>
    <w:rsid w:val="00A43906"/>
    <w:rsid w:val="00A442D7"/>
    <w:rsid w:val="00A44728"/>
    <w:rsid w:val="00A65336"/>
    <w:rsid w:val="00A65EDA"/>
    <w:rsid w:val="00A75004"/>
    <w:rsid w:val="00A75023"/>
    <w:rsid w:val="00A76A6E"/>
    <w:rsid w:val="00AA44C6"/>
    <w:rsid w:val="00AB319B"/>
    <w:rsid w:val="00AC7D3B"/>
    <w:rsid w:val="00AD2F83"/>
    <w:rsid w:val="00AF1BEA"/>
    <w:rsid w:val="00B018BA"/>
    <w:rsid w:val="00B06669"/>
    <w:rsid w:val="00B14BEC"/>
    <w:rsid w:val="00B17F6F"/>
    <w:rsid w:val="00B249B9"/>
    <w:rsid w:val="00B4265A"/>
    <w:rsid w:val="00B508F8"/>
    <w:rsid w:val="00B51912"/>
    <w:rsid w:val="00B52406"/>
    <w:rsid w:val="00B54B79"/>
    <w:rsid w:val="00B66334"/>
    <w:rsid w:val="00B7261E"/>
    <w:rsid w:val="00B82892"/>
    <w:rsid w:val="00B914FF"/>
    <w:rsid w:val="00B97026"/>
    <w:rsid w:val="00BA553C"/>
    <w:rsid w:val="00BB011F"/>
    <w:rsid w:val="00BB046A"/>
    <w:rsid w:val="00BB17A4"/>
    <w:rsid w:val="00BB2268"/>
    <w:rsid w:val="00BC571F"/>
    <w:rsid w:val="00BE6741"/>
    <w:rsid w:val="00BF043F"/>
    <w:rsid w:val="00BF20A8"/>
    <w:rsid w:val="00BF76A1"/>
    <w:rsid w:val="00C028C3"/>
    <w:rsid w:val="00C036AE"/>
    <w:rsid w:val="00C13C14"/>
    <w:rsid w:val="00C24241"/>
    <w:rsid w:val="00C447C9"/>
    <w:rsid w:val="00C5336A"/>
    <w:rsid w:val="00C62C41"/>
    <w:rsid w:val="00C70EF1"/>
    <w:rsid w:val="00C80B27"/>
    <w:rsid w:val="00C84B5C"/>
    <w:rsid w:val="00CA0141"/>
    <w:rsid w:val="00CB5A66"/>
    <w:rsid w:val="00CB6EB5"/>
    <w:rsid w:val="00CC17A9"/>
    <w:rsid w:val="00CC5C49"/>
    <w:rsid w:val="00CC600B"/>
    <w:rsid w:val="00CF15AC"/>
    <w:rsid w:val="00CF1C30"/>
    <w:rsid w:val="00CF408B"/>
    <w:rsid w:val="00D07B38"/>
    <w:rsid w:val="00D135EF"/>
    <w:rsid w:val="00D211F9"/>
    <w:rsid w:val="00D267CB"/>
    <w:rsid w:val="00D30240"/>
    <w:rsid w:val="00D35F56"/>
    <w:rsid w:val="00D84C12"/>
    <w:rsid w:val="00D86508"/>
    <w:rsid w:val="00D95278"/>
    <w:rsid w:val="00DD2F82"/>
    <w:rsid w:val="00DE3037"/>
    <w:rsid w:val="00DE3068"/>
    <w:rsid w:val="00DE6680"/>
    <w:rsid w:val="00E02E2A"/>
    <w:rsid w:val="00E23716"/>
    <w:rsid w:val="00E25BE1"/>
    <w:rsid w:val="00E31E84"/>
    <w:rsid w:val="00E347F3"/>
    <w:rsid w:val="00E456AA"/>
    <w:rsid w:val="00E45F3B"/>
    <w:rsid w:val="00E97204"/>
    <w:rsid w:val="00EC0EDF"/>
    <w:rsid w:val="00EC5BD1"/>
    <w:rsid w:val="00ED7E71"/>
    <w:rsid w:val="00EE01ED"/>
    <w:rsid w:val="00EE13D4"/>
    <w:rsid w:val="00EE291B"/>
    <w:rsid w:val="00F05277"/>
    <w:rsid w:val="00F40651"/>
    <w:rsid w:val="00F51607"/>
    <w:rsid w:val="00F5369C"/>
    <w:rsid w:val="00F55773"/>
    <w:rsid w:val="00F63FD1"/>
    <w:rsid w:val="00F7108A"/>
    <w:rsid w:val="00F769DE"/>
    <w:rsid w:val="00FD2E99"/>
    <w:rsid w:val="00FE08DF"/>
    <w:rsid w:val="00FE1972"/>
    <w:rsid w:val="00FF020A"/>
    <w:rsid w:val="00FF3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A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80D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80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80D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0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E2371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14F23-9E3C-4941-9A16-4F45DB949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57</Pages>
  <Words>15721</Words>
  <Characters>89612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2017-05-25T02:27:00Z</cp:lastPrinted>
  <dcterms:created xsi:type="dcterms:W3CDTF">2017-10-02T15:59:00Z</dcterms:created>
  <dcterms:modified xsi:type="dcterms:W3CDTF">2018-09-13T11:15:00Z</dcterms:modified>
</cp:coreProperties>
</file>